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hanging="0" w:left="0"/>
        <w:jc w:val="center"/>
        <w:rPr>
          <w:rFonts w:ascii="Calibri" w:hAnsi="Calibri"/>
        </w:rPr>
      </w:pPr>
      <w:r>
        <w:rPr>
          <w:rFonts w:eastAsia="HGPGothicE" w:cs="Calibri" w:ascii="Calibri" w:hAnsi="Calibri"/>
          <w:b/>
          <w:sz w:val="48"/>
          <w:szCs w:val="48"/>
        </w:rPr>
        <w:t>Ni</w:t>
      </w:r>
      <w:r>
        <w:drawing>
          <wp:anchor distT="0" distB="36195" distL="107950" distR="0" simplePos="0" relativeHeight="5" behindDoc="0" locked="0" layoutInCell="0" allowOverlap="0">
            <wp:simplePos x="0" y="0"/>
            <wp:positionH relativeFrom="column">
              <wp:posOffset>2181860</wp:posOffset>
            </wp:positionH>
            <wp:positionV relativeFrom="paragraph">
              <wp:posOffset>590550</wp:posOffset>
            </wp:positionV>
            <wp:extent cx="4671060" cy="2919095"/>
            <wp:effectExtent l="0" t="0" r="0" b="0"/>
            <wp:wrapSquare wrapText="largest"/>
            <wp:docPr id="1" name="Afbeeldi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2919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HGPGothicE" w:cs="Calibri" w:ascii="Calibri" w:hAnsi="Calibri"/>
          <w:b/>
          <w:sz w:val="48"/>
          <w:szCs w:val="48"/>
        </w:rPr>
        <w:t xml:space="preserve">euwsbrief september </w:t>
      </w:r>
      <w:bookmarkStart w:id="0" w:name="_Hlk113432789"/>
      <w:r>
        <w:rPr>
          <w:rFonts w:eastAsia="HGPGothicE" w:cs="Calibri" w:ascii="Calibri" w:hAnsi="Calibri"/>
          <w:b/>
          <w:sz w:val="48"/>
          <w:szCs w:val="48"/>
        </w:rPr>
        <w:t>2026</w:t>
      </w:r>
      <w:bookmarkEnd w:id="0"/>
    </w:p>
    <w:p>
      <w:pPr>
        <w:pStyle w:val="NormalWeb"/>
        <w:rPr>
          <w:rFonts w:ascii="Calibri" w:hAnsi="Calibri"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</w:r>
    </w:p>
    <w:p>
      <w:pPr>
        <w:pStyle w:val="NormalWeb"/>
        <w:rPr>
          <w:rFonts w:ascii="Calibri" w:hAnsi="Calibri"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Komende Activiteiten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rPr>
          <w:rFonts w:ascii="Calibri" w:hAnsi="Calibri"/>
        </w:rPr>
      </w:pPr>
      <w:r>
        <w:rPr>
          <w:rFonts w:ascii="Calibri" w:hAnsi="Calibri"/>
        </w:rPr>
        <w:t>Petanque: iedere dinsdag om 13.45 uur aan de Amfoor.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rPr>
          <w:rFonts w:ascii="Calibri" w:hAnsi="Calibri"/>
        </w:rPr>
      </w:pPr>
      <w:r>
        <w:rPr>
          <w:rFonts w:ascii="Calibri" w:hAnsi="Calibri"/>
        </w:rPr>
        <w:t>Zwemmen: iedere vrijdag in het zwembad "De Amfoor" vanaf 14.45 uur. Tijdens de schoolvakanties: om 13.00 uur.</w:t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Vrijdag 28 augustus: fietsen. Start om 14.00 uur aan de Bunder. Een fietshelm en een fluohesje worden aangeraden.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rPr>
          <w:rFonts w:ascii="Calibri" w:hAnsi="Calibri"/>
        </w:rPr>
      </w:pPr>
      <w:r>
        <w:rPr>
          <w:rFonts w:ascii="Calibri" w:hAnsi="Calibri"/>
        </w:rPr>
        <w:t>Dansen: op maandag 14 en 28 september om 14.00 uur in de Bunder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rPr>
          <w:rFonts w:ascii="Calibri" w:hAnsi="Calibri"/>
        </w:rPr>
      </w:pPr>
      <w:r>
        <w:rPr/>
        <w:t>Kaarten en teerlingwerpen  op donderdag 3 en 10 september om 14.00 uur in de Bunder.</w:t>
      </w:r>
    </w:p>
    <w:p>
      <w:pPr>
        <w:pStyle w:val="ListParagraph"/>
        <w:widowControl/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Donderdag 17 september: Cultuursneukelfietstocht naar Fedasil te Poelkapelle.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>Er kan gevolgd worden met de wagen. Er is een maaltijd voorzien in de laatste stopplaats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>12.30 uur: verzamelen in de tuin van Norbert Vanoost, Nachtegaalstraat 3 te 8890 Moorslede.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>13.30 uur: vertrek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>Aankomst en rondleiding bij Fedasil, Stadensteenweg 88 te 8920 Langemark-Poelkapelle.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 xml:space="preserve">Een drank bij Kaffée Madeleine, Ontmijnerstraat 2 te 8840 Staden : Vijfwegen. 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/>
      </w:pPr>
      <w:r>
        <w:rPr/>
        <w:t>Het Glazen huis, Moorsledestraat 1 te 8840 Oostnieuwkerke voor een uitgebreide broodjesmaaltijd met vlees, kazen, groenten met bijhorende consumpties. Iedereen gaat op eigen tempo naar huis.</w:t>
      </w:r>
    </w:p>
    <w:p>
      <w:pPr>
        <w:pStyle w:val="ListParagraph"/>
        <w:widowControl/>
        <w:numPr>
          <w:ilvl w:val="0"/>
          <w:numId w:val="6"/>
        </w:numPr>
        <w:suppressAutoHyphens w:val="true"/>
        <w:overflowPunct w:val="false"/>
        <w:bidi w:val="0"/>
        <w:spacing w:lineRule="auto" w:line="259" w:before="0" w:after="160"/>
        <w:ind w:hanging="340" w:left="907" w:right="0"/>
        <w:contextualSpacing/>
        <w:jc w:val="left"/>
        <w:rPr/>
      </w:pPr>
      <w:r>
        <w:rPr/>
        <w:t>Prijs 30 @. Inschrijven bij Jenny Verbeke.</w:t>
      </w:r>
      <w:r>
        <w:rPr>
          <w:rFonts w:eastAsia="Wingdings" w:cs="Wingdings" w:ascii="Wingdings" w:hAnsi="Wingdings"/>
        </w:rPr>
        <w:sym w:font="Wingdings" w:char="0020"/>
      </w:r>
      <w:r>
        <w:rPr>
          <w:rFonts w:eastAsia="Wingdings" w:cs="Wingdings" w:ascii="Wingdings" w:hAnsi="Wingdings"/>
        </w:rPr>
        <w:t></w:t>
      </w:r>
      <w:r>
        <w:rPr>
          <w:rFonts w:eastAsia="Wingdings" w:cs="Wingdings" w:ascii="Wingdings" w:hAnsi="Wingdings"/>
        </w:rPr>
        <w:sym w:font="Wingdings" w:char="0020"/>
      </w:r>
      <w:r>
        <w:rPr/>
        <w:t xml:space="preserve">051 779 923 op rekening  </w:t>
      </w:r>
      <w:r>
        <w:rPr>
          <w:lang w:val="en-US"/>
        </w:rPr>
        <w:t>BE13 1030 6792 6239.</w:t>
      </w:r>
    </w:p>
    <w:p>
      <w:pPr>
        <w:pStyle w:val="ListParagraph"/>
        <w:widowControl/>
        <w:numPr>
          <w:ilvl w:val="0"/>
          <w:numId w:val="6"/>
        </w:numPr>
        <w:suppressAutoHyphens w:val="true"/>
        <w:overflowPunct w:val="false"/>
        <w:bidi w:val="0"/>
        <w:spacing w:lineRule="auto" w:line="259" w:before="0" w:after="160"/>
        <w:ind w:hanging="340" w:left="907" w:right="0"/>
        <w:contextualSpacing/>
        <w:jc w:val="left"/>
        <w:rPr>
          <w:lang w:val="en-US"/>
        </w:rPr>
      </w:pPr>
      <w:r>
        <w:rPr>
          <w:lang w:val="en-US"/>
        </w:rPr>
        <w:t>Bij slecht weer gaan we allemaal met een wagen.</w:t>
      </w:r>
    </w:p>
    <w:p>
      <w:pPr>
        <w:pStyle w:val="ListParagraph"/>
        <w:widowControl/>
        <w:suppressAutoHyphens w:val="true"/>
        <w:overflowPunct w:val="false"/>
        <w:bidi w:val="0"/>
        <w:spacing w:lineRule="auto" w:line="259" w:before="0" w:after="160"/>
        <w:ind w:hanging="0" w:left="567" w:right="0"/>
        <w:contextualSpacing/>
        <w:jc w:val="left"/>
        <w:rPr>
          <w:lang w:val="en-US"/>
        </w:rPr>
      </w:pPr>
      <w:r>
        <w:rPr>
          <w:lang w:val="en-US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zaterdag 12 september: jubileumbeurs 25 jaar Patria in Zesde Jagerstraat 6 van 10.00 tot 17.00 uur.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794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met medewerking van OKRA. Iedereen krijgt een geschenk, Diegenen met lidkaart krijgen een Picon.</w:t>
      </w:r>
    </w:p>
    <w:p>
      <w:pPr>
        <w:pStyle w:val="ListParagraph"/>
        <w:widowControl/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40" w:left="907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Maandag 21 september: jaarlijkse bijeenkomst van het OCMW met medewerking van OKRA en met o.a.  feestkapitein Julien Thomas. Start om 13.30 In de Bunder.</w:t>
      </w:r>
    </w:p>
    <w:p>
      <w:pPr>
        <w:pStyle w:val="ListParagraph"/>
        <w:widowControl/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Vrijdag 25 september: fietsen. Start om 14.00 uur aan de Bunder. Een fietshelm en een fluohesje worden aangeraden.</w:t>
      </w:r>
    </w:p>
    <w:p>
      <w:pPr>
        <w:pStyle w:val="ListParagraph"/>
        <w:widowControl/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Zondag 27 september: missiefeest in de Bunder.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97" w:left="1020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9.30 uur: eucharistieviering in  de Sint-Martinuskerk,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97" w:left="1020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11.30 uur tot 13.45 uur: warme beenham, aperitief inbegrepen,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97" w:left="1020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prijs: volwassenen: 23 € - kinderen: 10 € - &lt; 3 jaar: gratis,</w:t>
      </w:r>
    </w:p>
    <w:p>
      <w:pPr>
        <w:pStyle w:val="ListParagraph"/>
        <w:widowControl/>
        <w:numPr>
          <w:ilvl w:val="2"/>
          <w:numId w:val="3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97" w:left="1020" w:right="0"/>
        <w:contextualSpacing/>
        <w:jc w:val="both"/>
        <w:rPr>
          <w:rFonts w:ascii="Calibri" w:hAnsi="Calibri"/>
          <w:sz w:val="24"/>
          <w:szCs w:val="24"/>
        </w:rPr>
      </w:pPr>
      <w:r>
        <w:rPr/>
        <w:t>inschrijven op rekening BE15 7370 6658 9230 van missiewerkkring met de mededeling: “beenham + naam + aantal volwassen/kinderen” voor 18 september.</w:t>
      </w:r>
    </w:p>
    <w:p>
      <w:pPr>
        <w:pStyle w:val="ListParagraph"/>
        <w:widowControl/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60" w:left="709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7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397" w:left="794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Op donderdag 19 november</w:t>
      </w:r>
      <w:r>
        <w:rPr>
          <w:rFonts w:ascii="Calibri" w:hAnsi="Calibri"/>
          <w:b w:val="false"/>
          <w:i w:val="false"/>
          <w:caps w:val="false"/>
          <w:smallCaps w:val="false"/>
          <w:color w:val="0A0A0A"/>
          <w:spacing w:val="0"/>
          <w:sz w:val="24"/>
          <w:szCs w:val="24"/>
        </w:rPr>
        <w:t xml:space="preserve"> 2026 viert Okra het 70 jarig bestaan met “Night of the Promes” in de AFAS Dome in Antwerpen . Prijs: 90 € voor Combi night of the proms + busvervoer + lunchpakket.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0" w:left="0" w:right="0"/>
        <w:contextualSpacing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right" w:pos="9638" w:leader="none"/>
        </w:tabs>
        <w:suppressAutoHyphens w:val="true"/>
        <w:overflowPunct w:val="false"/>
        <w:bidi w:val="0"/>
        <w:spacing w:lineRule="auto" w:line="240" w:before="0" w:after="0"/>
        <w:ind w:hanging="0" w:left="0" w:right="0"/>
        <w:contextualSpacing/>
        <w:jc w:val="left"/>
        <w:rPr>
          <w:rFonts w:ascii="Calibri" w:hAnsi="Calibri"/>
          <w:sz w:val="28"/>
          <w:szCs w:val="28"/>
        </w:rPr>
      </w:pPr>
      <w:r>
        <w:rPr>
          <w:rFonts w:cs="Times New Roman" w:ascii="Calibri" w:hAnsi="Calibri"/>
          <w:b/>
          <w:bCs/>
          <w:color w:val="000000"/>
          <w:sz w:val="28"/>
          <w:szCs w:val="28"/>
        </w:rPr>
        <w:t>Voorbije Activiteiten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jc w:val="left"/>
        <w:rPr>
          <w:rFonts w:ascii="Calibri" w:hAnsi="Calibri"/>
          <w:sz w:val="24"/>
          <w:szCs w:val="24"/>
        </w:rPr>
      </w:pPr>
      <w:r>
        <w:rPr/>
        <w:t>Donderdag 13 augustus: verrassingsreis</w:t>
      </w:r>
      <w:r>
        <w:rPr>
          <w:rFonts w:ascii="Calibri" w:hAnsi="Calibri"/>
          <w:sz w:val="24"/>
          <w:szCs w:val="24"/>
        </w:rPr>
        <w:t>.</w:t>
      </w:r>
    </w:p>
    <w:p>
      <w:pPr>
        <w:pStyle w:val="ListParagraph"/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Met een volle car zomerse toeristen trokken we erop uit naar Noord Frankrijk met bezoeken aan:</w:t>
      </w:r>
    </w:p>
    <w:p>
      <w:pPr>
        <w:pStyle w:val="ListParagraph"/>
        <w:tabs>
          <w:tab w:val="clear" w:pos="720"/>
          <w:tab w:val="right" w:pos="9638" w:leader="none"/>
        </w:tabs>
        <w:spacing w:lineRule="auto" w:line="240" w:before="0" w:after="0"/>
        <w:ind w:hanging="360" w:left="709"/>
        <w:contextualSpacing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tbl>
      <w:tblPr>
        <w:tblW w:w="10824" w:type="dxa"/>
        <w:jc w:val="left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90"/>
        <w:gridCol w:w="2952"/>
        <w:gridCol w:w="2656"/>
        <w:gridCol w:w="2726"/>
      </w:tblGrid>
      <w:tr>
        <w:trPr>
          <w:trHeight w:val="2378" w:hRule="atLeast"/>
        </w:trPr>
        <w:tc>
          <w:tcPr>
            <w:tcW w:w="2490" w:type="dxa"/>
            <w:tcBorders/>
          </w:tcPr>
          <w:p>
            <w:pPr>
              <w:pStyle w:val="Inhoudtabeluser"/>
              <w:tabs>
                <w:tab w:val="clear" w:pos="720"/>
                <w:tab w:val="left" w:pos="2215" w:leader="none"/>
              </w:tabs>
              <w:spacing w:before="0" w:after="0"/>
              <w:jc w:val="center"/>
              <w:rPr/>
            </w:pPr>
            <w:r>
              <w:drawing>
                <wp:anchor distT="0" distB="0" distL="0" distR="0" simplePos="0" relativeHeight="6" behindDoc="0" locked="0" layoutInCell="0" allowOverlap="1">
                  <wp:simplePos x="0" y="0"/>
                  <wp:positionH relativeFrom="margin">
                    <wp:posOffset>136525</wp:posOffset>
                  </wp:positionH>
                  <wp:positionV relativeFrom="paragraph">
                    <wp:posOffset>450850</wp:posOffset>
                  </wp:positionV>
                  <wp:extent cx="1440180" cy="1080135"/>
                  <wp:effectExtent l="0" t="0" r="0" b="0"/>
                  <wp:wrapSquare wrapText="largest"/>
                  <wp:docPr id="2" name="Afbeelding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/>
              <w:t>Likeuren te</w:t>
            </w:r>
          </w:p>
          <w:p>
            <w:pPr>
              <w:pStyle w:val="Inhoudtabeluser"/>
              <w:widowControl w:val="false"/>
              <w:suppressLineNumbers/>
              <w:tabs>
                <w:tab w:val="clear" w:pos="720"/>
                <w:tab w:val="left" w:pos="2215" w:leader="none"/>
                <w:tab w:val="left" w:pos="2498" w:leader="none"/>
              </w:tabs>
              <w:suppressAutoHyphens w:val="true"/>
              <w:overflowPunct w:val="false"/>
              <w:bidi w:val="0"/>
              <w:spacing w:lineRule="auto" w:line="259" w:before="0" w:after="0"/>
              <w:ind w:hanging="0" w:left="0" w:right="0"/>
              <w:jc w:val="center"/>
              <w:rPr/>
            </w:pPr>
            <w:r>
              <w:rPr/>
              <w:t>Loison-sur-Créquoise</w:t>
            </w:r>
          </w:p>
        </w:tc>
        <w:tc>
          <w:tcPr>
            <w:tcW w:w="2952" w:type="dxa"/>
            <w:tcBorders/>
          </w:tcPr>
          <w:p>
            <w:pPr>
              <w:pStyle w:val="Inhoudtabeluser"/>
              <w:spacing w:before="0" w:after="0"/>
              <w:jc w:val="center"/>
              <w:rPr/>
            </w:pPr>
            <w:r>
              <w:rPr/>
              <w:t>Abdij en tuinen in Valloires te Argoules</w:t>
            </w:r>
          </w:p>
          <w:p>
            <w:pPr>
              <w:pStyle w:val="Inhoudtabeluser"/>
              <w:spacing w:before="0" w:after="0"/>
              <w:jc w:val="center"/>
              <w:rPr/>
            </w:pPr>
            <w:r>
              <w:rPr/>
              <w:drawing>
                <wp:anchor distT="0" distB="0" distL="0" distR="0" simplePos="0" relativeHeight="7" behindDoc="0" locked="0" layoutInCell="0" allowOverlap="1">
                  <wp:simplePos x="0" y="0"/>
                  <wp:positionH relativeFrom="column">
                    <wp:posOffset>86360</wp:posOffset>
                  </wp:positionH>
                  <wp:positionV relativeFrom="paragraph">
                    <wp:posOffset>153670</wp:posOffset>
                  </wp:positionV>
                  <wp:extent cx="1658620" cy="1013460"/>
                  <wp:effectExtent l="0" t="0" r="0" b="0"/>
                  <wp:wrapSquare wrapText="largest"/>
                  <wp:docPr id="3" name="Afbeelding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8620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drawing>
                <wp:anchor distT="0" distB="0" distL="0" distR="0" simplePos="0" relativeHeight="8" behindDoc="0" locked="0" layoutInCell="0" allowOverlap="1">
                  <wp:simplePos x="0" y="0"/>
                  <wp:positionH relativeFrom="column">
                    <wp:posOffset>3524250</wp:posOffset>
                  </wp:positionH>
                  <wp:positionV relativeFrom="paragraph">
                    <wp:posOffset>83820</wp:posOffset>
                  </wp:positionV>
                  <wp:extent cx="1657985" cy="1071880"/>
                  <wp:effectExtent l="0" t="0" r="0" b="0"/>
                  <wp:wrapSquare wrapText="largest"/>
                  <wp:docPr id="4" name="Afbeelding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85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drawing>
                <wp:anchor distT="0" distB="0" distL="0" distR="0" simplePos="0" relativeHeight="9" behindDoc="0" locked="0" layoutInCell="0" allowOverlap="1">
                  <wp:simplePos x="0" y="0"/>
                  <wp:positionH relativeFrom="column">
                    <wp:posOffset>1894840</wp:posOffset>
                  </wp:positionH>
                  <wp:positionV relativeFrom="paragraph">
                    <wp:posOffset>334010</wp:posOffset>
                  </wp:positionV>
                  <wp:extent cx="1529080" cy="788670"/>
                  <wp:effectExtent l="0" t="0" r="0" b="0"/>
                  <wp:wrapSquare wrapText="largest"/>
                  <wp:docPr id="5" name="Afbeelding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080" cy="788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6" w:type="dxa"/>
            <w:tcBorders/>
          </w:tcPr>
          <w:p>
            <w:pPr>
              <w:pStyle w:val="Inhoudtabeluser"/>
              <w:spacing w:before="0" w:after="0"/>
              <w:jc w:val="center"/>
              <w:rPr/>
            </w:pPr>
            <w:r>
              <w:rPr/>
              <w:t>Conservenfabriek te Argoules</w:t>
            </w:r>
          </w:p>
          <w:p>
            <w:pPr>
              <w:pStyle w:val="Inhoudtabeluser"/>
              <w:spacing w:before="0" w:after="0"/>
              <w:jc w:val="center"/>
              <w:rPr/>
            </w:pPr>
            <w:r>
              <w:rPr/>
            </w:r>
          </w:p>
        </w:tc>
        <w:tc>
          <w:tcPr>
            <w:tcW w:w="2726" w:type="dxa"/>
            <w:tcBorders/>
          </w:tcPr>
          <w:p>
            <w:pPr>
              <w:pStyle w:val="Inhoudtabeluser"/>
              <w:spacing w:before="0" w:after="0"/>
              <w:jc w:val="center"/>
              <w:rPr/>
            </w:pPr>
            <w:r>
              <w:rPr/>
              <w:t>De Vierpot te</w:t>
            </w:r>
          </w:p>
          <w:p>
            <w:pPr>
              <w:pStyle w:val="Inhoudtabeluser"/>
              <w:spacing w:before="0" w:after="0"/>
              <w:jc w:val="center"/>
              <w:rPr/>
            </w:pPr>
            <w:r>
              <w:rPr/>
              <w:t>Boeschepe</w:t>
            </w:r>
          </w:p>
        </w:tc>
      </w:tr>
    </w:tbl>
    <w:p>
      <w:pPr>
        <w:pStyle w:val="NormalWeb"/>
        <w:spacing w:lineRule="auto" w:line="240"/>
        <w:rPr>
          <w:sz w:val="24"/>
          <w:szCs w:val="24"/>
        </w:rPr>
      </w:pPr>
      <w:r>
        <w:rPr>
          <w:rFonts w:cs="Times New Roman"/>
          <w:b/>
          <w:bCs/>
          <w:color w:val="000000"/>
          <w:sz w:val="24"/>
          <w:szCs w:val="24"/>
        </w:rPr>
        <w:t>Familienieuws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Overlijden</w:t>
      </w:r>
    </w:p>
    <w:p>
      <w:pPr>
        <w:pStyle w:val="ListParagraph"/>
        <w:widowControl/>
        <w:numPr>
          <w:ilvl w:val="1"/>
          <w:numId w:val="1"/>
        </w:numPr>
        <w:tabs>
          <w:tab w:val="clear" w:pos="720"/>
          <w:tab w:val="left" w:pos="3969" w:leader="none"/>
          <w:tab w:val="left" w:pos="7371" w:leader="none"/>
        </w:tabs>
        <w:suppressAutoHyphens w:val="true"/>
        <w:overflowPunct w:val="false"/>
        <w:bidi w:val="0"/>
        <w:spacing w:lineRule="auto" w:line="240" w:before="0" w:after="0"/>
        <w:ind w:hanging="340" w:left="1134" w:right="0"/>
        <w:contextualSpacing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Monteyne Rosa</w:t>
        <w:tab/>
        <w:t>° op 15 november 1929</w:t>
        <w:tab/>
        <w:t xml:space="preserve">en </w:t>
      </w:r>
      <w:r>
        <w:rPr>
          <w:rFonts w:eastAsia="Wingdings" w:cs="Wingdings" w:ascii="Wingdings" w:hAnsi="Wingdings"/>
          <w:sz w:val="24"/>
          <w:szCs w:val="24"/>
        </w:rPr>
        <w:t></w:t>
      </w:r>
      <w:r>
        <w:rPr>
          <w:rFonts w:ascii="Calibri" w:hAnsi="Calibri"/>
          <w:sz w:val="24"/>
          <w:szCs w:val="24"/>
        </w:rPr>
        <w:t xml:space="preserve"> op 11 juli 2026</w:t>
      </w:r>
    </w:p>
    <w:p>
      <w:pPr>
        <w:pStyle w:val="ListParagraph"/>
        <w:widowControl/>
        <w:numPr>
          <w:ilvl w:val="1"/>
          <w:numId w:val="1"/>
        </w:numPr>
        <w:tabs>
          <w:tab w:val="clear" w:pos="720"/>
          <w:tab w:val="left" w:pos="3969" w:leader="none"/>
          <w:tab w:val="left" w:pos="7371" w:leader="none"/>
        </w:tabs>
        <w:suppressAutoHyphens w:val="true"/>
        <w:overflowPunct w:val="false"/>
        <w:bidi w:val="0"/>
        <w:spacing w:lineRule="auto" w:line="240" w:before="0" w:after="0"/>
        <w:ind w:hanging="340" w:left="1134" w:right="0"/>
        <w:contextualSpacing/>
        <w:jc w:val="lef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Parmentier Alma</w:t>
        <w:tab/>
        <w:t xml:space="preserve">° op 27 augustus 1941 </w:t>
        <w:tab/>
        <w:t xml:space="preserve">en </w:t>
      </w:r>
      <w:r>
        <w:rPr>
          <w:rFonts w:eastAsia="Wingdings" w:cs="Wingdings" w:ascii="Wingdings" w:hAnsi="Wingdings"/>
          <w:sz w:val="24"/>
          <w:szCs w:val="24"/>
        </w:rPr>
        <w:t></w:t>
      </w:r>
      <w:r>
        <w:rPr>
          <w:rFonts w:ascii="Calibri" w:hAnsi="Calibri"/>
          <w:sz w:val="24"/>
          <w:szCs w:val="24"/>
        </w:rPr>
        <w:t xml:space="preserve"> op 28 juli 2026</w:t>
      </w:r>
    </w:p>
    <w:p>
      <w:pPr>
        <w:pStyle w:val="ListParagraph"/>
        <w:widowControl/>
        <w:numPr>
          <w:ilvl w:val="1"/>
          <w:numId w:val="1"/>
        </w:numPr>
        <w:tabs>
          <w:tab w:val="clear" w:pos="720"/>
          <w:tab w:val="left" w:pos="3969" w:leader="none"/>
          <w:tab w:val="left" w:pos="7371" w:leader="none"/>
        </w:tabs>
        <w:suppressAutoHyphens w:val="true"/>
        <w:overflowPunct w:val="false"/>
        <w:bidi w:val="0"/>
        <w:spacing w:lineRule="auto" w:line="240" w:before="0" w:after="0"/>
        <w:ind w:hanging="340" w:left="1134" w:right="0"/>
        <w:contextualSpacing/>
        <w:jc w:val="left"/>
        <w:rPr>
          <w:rFonts w:ascii="Calibri" w:hAnsi="Calibri"/>
          <w:sz w:val="24"/>
          <w:szCs w:val="24"/>
        </w:rPr>
      </w:pPr>
      <w:r>
        <w:rPr/>
        <w:t>Decru Godelieve</w:t>
        <w:tab/>
        <w:t xml:space="preserve">° op 11 september 1944 </w:t>
        <w:tab/>
        <w:t xml:space="preserve">en </w:t>
      </w:r>
      <w:r>
        <w:rPr>
          <w:rFonts w:eastAsia="Wingdings" w:cs="Wingdings" w:ascii="Wingdings" w:hAnsi="Wingdings"/>
        </w:rPr>
        <w:t></w:t>
      </w:r>
      <w:r>
        <w:rPr/>
        <w:t xml:space="preserve"> op 6 augustus 2026</w:t>
      </w:r>
    </w:p>
    <w:p>
      <w:pPr>
        <w:pStyle w:val="ListParagraph"/>
        <w:tabs>
          <w:tab w:val="clear" w:pos="720"/>
          <w:tab w:val="left" w:pos="3969" w:leader="none"/>
          <w:tab w:val="left" w:pos="7371" w:leader="none"/>
        </w:tabs>
        <w:spacing w:lineRule="auto" w:line="240" w:before="0" w:after="0"/>
        <w:ind w:hanging="340" w:left="1134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left" w:pos="7371" w:leader="none"/>
        </w:tabs>
        <w:spacing w:lineRule="auto" w:line="240" w:before="0" w:after="0"/>
        <w:ind w:hanging="340" w:left="1134"/>
        <w:contextualSpacing/>
        <w:rPr>
          <w:rFonts w:ascii="Calibri" w:hAnsi="Calibri"/>
          <w:sz w:val="24"/>
          <w:szCs w:val="24"/>
        </w:rPr>
      </w:pPr>
      <w: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3105785</wp:posOffset>
            </wp:positionH>
            <wp:positionV relativeFrom="paragraph">
              <wp:posOffset>93980</wp:posOffset>
            </wp:positionV>
            <wp:extent cx="3854450" cy="3283585"/>
            <wp:effectExtent l="0" t="0" r="0" b="0"/>
            <wp:wrapSquare wrapText="largest"/>
            <wp:docPr id="6" name="Afbeeldin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0" cy="328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4"/>
          <w:szCs w:val="24"/>
        </w:rPr>
        <w:t>&gt;</w:t>
      </w:r>
    </w:p>
    <w:p>
      <w:pPr>
        <w:pStyle w:val="ListParagraph"/>
        <w:numPr>
          <w:ilvl w:val="0"/>
          <w:numId w:val="5"/>
        </w:numPr>
        <w:rPr/>
      </w:pPr>
      <w:r>
        <w:rPr/>
        <w:t>Jubileums</w:t>
      </w:r>
    </w:p>
    <w:p>
      <w:pPr>
        <w:pStyle w:val="ListParagraph"/>
        <w:numPr>
          <w:ilvl w:val="0"/>
          <w:numId w:val="5"/>
        </w:numPr>
        <w:spacing w:before="0" w:after="103"/>
        <w:ind w:hanging="360" w:left="1134"/>
        <w:contextualSpacing/>
        <w:rPr/>
      </w:pPr>
      <w:r>
        <w:rPr/>
        <w:t>Christiane Noppe en Bernard Schelpe: diamanten jubileum op 16 juli.</w:t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numPr>
          <w:ilvl w:val="0"/>
          <w:numId w:val="5"/>
        </w:numPr>
        <w:spacing w:before="0" w:after="103"/>
        <w:ind w:hanging="360" w:left="1134"/>
        <w:contextualSpacing/>
        <w:rPr/>
      </w:pPr>
      <w:r>
        <w:rPr/>
        <w:t>Julia Desmet en Maurice Hemeryck: diamanten jubileum op 31 juli.</w:t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left" w:pos="3969" w:leader="none"/>
          <w:tab w:val="right" w:pos="9638" w:leader="none"/>
        </w:tabs>
        <w:spacing w:lineRule="auto" w:line="240" w:before="0" w:after="0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ListParagraph"/>
        <w:tabs>
          <w:tab w:val="clear" w:pos="720"/>
          <w:tab w:val="right" w:pos="9638" w:leader="none"/>
        </w:tabs>
        <w:spacing w:lineRule="auto" w:line="240" w:before="0" w:after="0"/>
        <w:contextualSpacing/>
        <w:jc w:val="right"/>
        <w:rPr/>
      </w:pPr>
      <w:bookmarkStart w:id="1" w:name="_Hlk193121364"/>
      <w:bookmarkStart w:id="2" w:name="_Hlk131686448"/>
      <w:bookmarkStart w:id="3" w:name="_Hlk156910560"/>
      <w:r>
        <w:rPr>
          <w:rFonts w:cs="Times New Roman"/>
          <w:b/>
          <w:bCs/>
          <w:color w:val="000000"/>
          <w:sz w:val="24"/>
          <w:szCs w:val="24"/>
        </w:rPr>
        <w:t>Het bestuur</w:t>
      </w:r>
      <w:bookmarkEnd w:id="1"/>
      <w:bookmarkEnd w:id="2"/>
      <w:bookmarkEnd w:id="3"/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510" w:right="510" w:gutter="0" w:header="284" w:top="567" w:footer="567" w:bottom="6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mic Sans M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roman"/>
    <w:pitch w:val="variable"/>
  </w:font>
  <w:font w:name="Wingdings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Wingdings 2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tabs>
        <w:tab w:val="clear" w:pos="4703"/>
        <w:tab w:val="clear" w:pos="9406"/>
        <w:tab w:val="center" w:pos="5670" w:leader="none"/>
        <w:tab w:val="right" w:pos="10773" w:leader="none"/>
      </w:tabs>
      <w:ind w:right="-420"/>
      <w:rPr>
        <w:lang w:val="en-US"/>
      </w:rPr>
    </w:pPr>
    <w:bookmarkStart w:id="8" w:name="_Hlk52023515"/>
    <w:r>
      <w:rPr>
        <w:lang w:val="en-US"/>
      </w:rPr>
      <w:t>Bank BE13 1030 6792 6239</w:t>
    </w:r>
    <w:bookmarkEnd w:id="8"/>
    <w:r>
      <w:rPr>
        <w:lang w:val="en-US"/>
      </w:rPr>
      <w:tab/>
    </w:r>
    <w:hyperlink r:id="rId1">
      <w:bookmarkStart w:id="9" w:name="_Hlk82940116"/>
      <w:r>
        <w:rPr>
          <w:rStyle w:val="Hyperlink"/>
          <w:lang w:val="en-US"/>
        </w:rPr>
        <w:t>https://www.okra.be/trefpunt/moorslede</w:t>
      </w:r>
    </w:hyperlink>
    <w:bookmarkEnd w:id="9"/>
    <w:r>
      <w:rPr>
        <w:lang w:val="en-US"/>
      </w:rPr>
      <w:tab/>
      <w:t xml:space="preserve">Pagina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2</w:t>
    </w:r>
    <w:r>
      <w:rPr>
        <w:lang w:val="en-US"/>
      </w:rPr>
      <w:fldChar w:fldCharType="end"/>
    </w:r>
    <w:r>
      <w:rPr>
        <w:lang w:val="en-US"/>
      </w:rPr>
      <w:t xml:space="preserve"> /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2</w:t>
    </w:r>
    <w:r>
      <w:rPr>
        <w:lang w:val="en-US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0"/>
      </w:pBdr>
      <w:tabs>
        <w:tab w:val="clear" w:pos="4703"/>
        <w:tab w:val="clear" w:pos="9406"/>
        <w:tab w:val="center" w:pos="5670" w:leader="none"/>
        <w:tab w:val="right" w:pos="10773" w:leader="none"/>
      </w:tabs>
      <w:ind w:right="-420"/>
      <w:rPr>
        <w:lang w:val="en-US"/>
      </w:rPr>
    </w:pPr>
    <w:bookmarkStart w:id="10" w:name="_Hlk52023515"/>
    <w:r>
      <w:rPr>
        <w:lang w:val="en-US"/>
      </w:rPr>
      <w:t>Bank BE13 1030 6792 6239</w:t>
    </w:r>
    <w:bookmarkEnd w:id="10"/>
    <w:r>
      <w:rPr>
        <w:lang w:val="en-US"/>
      </w:rPr>
      <w:tab/>
    </w:r>
    <w:hyperlink r:id="rId1">
      <w:bookmarkStart w:id="11" w:name="_Hlk82940116"/>
      <w:r>
        <w:rPr>
          <w:rStyle w:val="Hyperlink"/>
          <w:lang w:val="en-US"/>
        </w:rPr>
        <w:t>https://www.okra.be/trefpunt/moorslede</w:t>
      </w:r>
    </w:hyperlink>
    <w:bookmarkEnd w:id="11"/>
    <w:r>
      <w:rPr>
        <w:lang w:val="en-US"/>
      </w:rPr>
      <w:tab/>
      <w:t xml:space="preserve">Pagina </w:t>
    </w:r>
    <w:r>
      <w:rPr>
        <w:lang w:val="en-US"/>
      </w:rPr>
      <w:fldChar w:fldCharType="begin"/>
    </w:r>
    <w:r>
      <w:rPr>
        <w:lang w:val="en-US"/>
      </w:rPr>
      <w:instrText xml:space="preserve"> PAGE </w:instrText>
    </w:r>
    <w:r>
      <w:rPr>
        <w:lang w:val="en-US"/>
      </w:rPr>
      <w:fldChar w:fldCharType="separate"/>
    </w:r>
    <w:r>
      <w:rPr>
        <w:lang w:val="en-US"/>
      </w:rPr>
      <w:t>2</w:t>
    </w:r>
    <w:r>
      <w:rPr>
        <w:lang w:val="en-US"/>
      </w:rPr>
      <w:fldChar w:fldCharType="end"/>
    </w:r>
    <w:r>
      <w:rPr>
        <w:lang w:val="en-US"/>
      </w:rPr>
      <w:t xml:space="preserve"> / </w:t>
    </w:r>
    <w:r>
      <w:rPr>
        <w:lang w:val="en-US"/>
      </w:rPr>
      <w:fldChar w:fldCharType="begin"/>
    </w:r>
    <w:r>
      <w:rPr>
        <w:lang w:val="en-US"/>
      </w:rPr>
      <w:instrText xml:space="preserve"> NUMPAGES </w:instrText>
    </w:r>
    <w:r>
      <w:rPr>
        <w:lang w:val="en-US"/>
      </w:rPr>
      <w:fldChar w:fldCharType="separate"/>
    </w:r>
    <w:r>
      <w:rPr>
        <w:lang w:val="en-US"/>
      </w:rPr>
      <w:t>2</w:t>
    </w:r>
    <w:r>
      <w:rPr>
        <w:lang w:val="en-U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703"/>
        <w:tab w:val="center" w:pos="5670" w:leader="none"/>
        <w:tab w:val="right" w:pos="9406" w:leader="none"/>
      </w:tabs>
      <w:ind w:left="1843"/>
      <w:rPr/>
    </w:pPr>
    <w:bookmarkStart w:id="4" w:name="_Hlk139459468"/>
    <w:bookmarkStart w:id="5" w:name="_Hlk193120794"/>
    <w:bookmarkEnd w:id="4"/>
    <w:bookmarkEnd w:id="5"/>
    <w: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99060</wp:posOffset>
          </wp:positionH>
          <wp:positionV relativeFrom="paragraph">
            <wp:posOffset>-83820</wp:posOffset>
          </wp:positionV>
          <wp:extent cx="528320" cy="441325"/>
          <wp:effectExtent l="0" t="0" r="0" b="0"/>
          <wp:wrapSquare wrapText="bothSides"/>
          <wp:docPr id="7" name="Afbeelding 2" descr="Afbeelding met Graphics, cirkel, Lettertyp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2" descr="Afbeelding met Graphics, cirkel, Lettertype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8320" cy="44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 w:ascii="Calibri" w:hAnsi="Calibri"/>
        <w:b/>
        <w:sz w:val="72"/>
        <w:szCs w:val="72"/>
        <w:shd w:fill="FFFF00" w:val="clear"/>
      </w:rPr>
      <w:t>OKRA MOORSLEDE SLYPS</w:t>
    </w:r>
  </w:p>
  <w:p>
    <w:pPr>
      <w:pStyle w:val="Header"/>
      <w:tabs>
        <w:tab w:val="clear" w:pos="4703"/>
        <w:tab w:val="center" w:pos="5103" w:leader="none"/>
        <w:tab w:val="right" w:pos="9406" w:leader="none"/>
      </w:tabs>
      <w:rPr>
        <w:sz w:val="12"/>
        <w:szCs w:val="12"/>
      </w:rPr>
    </w:pPr>
    <w:r>
      <w:rPr>
        <w:sz w:val="12"/>
        <w:szCs w:val="1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703"/>
        <w:tab w:val="center" w:pos="5670" w:leader="none"/>
        <w:tab w:val="right" w:pos="9406" w:leader="none"/>
      </w:tabs>
      <w:ind w:left="1843"/>
      <w:rPr/>
    </w:pPr>
    <w:bookmarkStart w:id="6" w:name="_Hlk139459468"/>
    <w:bookmarkStart w:id="7" w:name="_Hlk193120794"/>
    <w:bookmarkEnd w:id="6"/>
    <w:bookmarkEnd w:id="7"/>
    <w:r>
      <w:drawing>
        <wp:anchor distT="0" distB="0" distL="114300" distR="114300" simplePos="0" relativeHeight="3" behindDoc="1" locked="0" layoutInCell="0" allowOverlap="1">
          <wp:simplePos x="0" y="0"/>
          <wp:positionH relativeFrom="column">
            <wp:posOffset>99060</wp:posOffset>
          </wp:positionH>
          <wp:positionV relativeFrom="paragraph">
            <wp:posOffset>-83820</wp:posOffset>
          </wp:positionV>
          <wp:extent cx="528320" cy="441325"/>
          <wp:effectExtent l="0" t="0" r="0" b="0"/>
          <wp:wrapSquare wrapText="bothSides"/>
          <wp:docPr id="8" name="Afbeelding 2" descr="Afbeelding met Graphics, cirkel, Lettertype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2" descr="Afbeelding met Graphics, cirkel, Lettertype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8320" cy="441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 w:ascii="Calibri" w:hAnsi="Calibri"/>
        <w:b/>
        <w:sz w:val="72"/>
        <w:szCs w:val="72"/>
        <w:shd w:fill="FFFF00" w:val="clear"/>
      </w:rPr>
      <w:t>OKRA MOORSLEDE SLYPS</w:t>
    </w:r>
  </w:p>
  <w:p>
    <w:pPr>
      <w:pStyle w:val="Header"/>
      <w:tabs>
        <w:tab w:val="clear" w:pos="4703"/>
        <w:tab w:val="center" w:pos="5103" w:leader="none"/>
        <w:tab w:val="right" w:pos="9406" w:leader="none"/>
      </w:tabs>
      <w:rPr>
        <w:sz w:val="12"/>
        <w:szCs w:val="12"/>
      </w:rPr>
    </w:pPr>
    <w:r>
      <w:rPr>
        <w:sz w:val="12"/>
        <w:szCs w:val="1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73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81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◦"/>
      <w:lvlJc w:val="left"/>
      <w:pPr>
        <w:tabs>
          <w:tab w:val="num" w:pos="0"/>
        </w:tabs>
        <w:ind w:left="3447" w:hanging="360"/>
      </w:pPr>
      <w:rPr>
        <w:rFonts w:ascii="OpenSymbol" w:hAnsi="OpenSymbol" w:cs="Open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upperLetter"/>
      <w:lvlText w:val=" 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 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 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Roman"/>
      <w:lvlText w:val=" 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mailMerge>
    <w:mainDocumentType w:val="formLetters"/>
    <w:dataType w:val="textFile"/>
    <w:query w:val="SELECT * FROM Adressen.dbo.Mannen$"/>
  </w:mailMerge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nl-BE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nl-BE" w:eastAsia="nl-BE" w:bidi="ar-SA"/>
    </w:rPr>
  </w:style>
  <w:style w:type="paragraph" w:styleId="Heading3">
    <w:name w:val="heading 3"/>
    <w:basedOn w:val="Normal"/>
    <w:link w:val="Kop3Char"/>
    <w:qFormat/>
    <w:pPr>
      <w:numPr>
        <w:ilvl w:val="0"/>
        <w:numId w:val="0"/>
      </w:numPr>
      <w:spacing w:lineRule="auto" w:line="240" w:before="280" w:after="280"/>
      <w:outlineLvl w:val="2"/>
    </w:pPr>
    <w:rPr>
      <w:rFonts w:eastAsia="Times New Roman"/>
      <w:b/>
      <w:bCs/>
      <w:color w:val="auto"/>
      <w:sz w:val="27"/>
      <w:szCs w:val="27"/>
    </w:rPr>
  </w:style>
  <w:style w:type="character" w:styleId="DefaultParagraphFont">
    <w:name w:val="Default Paragraph Font"/>
    <w:qFormat/>
    <w:rPr/>
  </w:style>
  <w:style w:type="character" w:styleId="KoptekstChar">
    <w:name w:val="Koptekst Char"/>
    <w:basedOn w:val="DefaultParagraphFont"/>
    <w:qFormat/>
    <w:rPr/>
  </w:style>
  <w:style w:type="character" w:styleId="VoettekstChar">
    <w:name w:val="Voettekst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">
    <w:name w:val="Strong"/>
    <w:basedOn w:val="DefaultParagraphFont"/>
    <w:qFormat/>
    <w:rPr>
      <w:b/>
      <w:bCs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PlattetekstChar">
    <w:name w:val="Platte tekst Char"/>
    <w:basedOn w:val="DefaultParagraphFont"/>
    <w:qFormat/>
    <w:rPr>
      <w:rFonts w:ascii="Comic Sans MS" w:hAnsi="Comic Sans MS" w:eastAsia="Times New Roman" w:cs="Times New Roman"/>
      <w:szCs w:val="24"/>
      <w:lang w:val="nl-NL" w:eastAsia="nl-NL"/>
    </w:rPr>
  </w:style>
  <w:style w:type="character" w:styleId="Kop3Char">
    <w:name w:val="Kop 3 Char"/>
    <w:basedOn w:val="DefaultParagraphFont"/>
    <w:qFormat/>
    <w:rPr>
      <w:rFonts w:ascii="Times New Roman" w:hAnsi="Times New Roman" w:eastAsia="Times New Roman" w:cs="Times New Roman"/>
      <w:b/>
      <w:bCs/>
      <w:sz w:val="27"/>
      <w:szCs w:val="27"/>
      <w:lang w:eastAsia="nl-BE"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TekstopmerkingChar">
    <w:name w:val="Tekst opmerking Char"/>
    <w:basedOn w:val="DefaultParagraphFont"/>
    <w:qFormat/>
    <w:rPr>
      <w:rFonts w:ascii="Times New Roman" w:hAnsi="Times New Roman" w:eastAsia="Calibri" w:cs="Times New Roman"/>
      <w:color w:val="000000"/>
      <w:sz w:val="20"/>
      <w:szCs w:val="20"/>
      <w:lang w:eastAsia="nl-BE"/>
    </w:rPr>
  </w:style>
  <w:style w:type="character" w:styleId="OnderwerpvanopmerkingChar">
    <w:name w:val="Onderwerp van opmerking Char"/>
    <w:basedOn w:val="TekstopmerkingChar"/>
    <w:link w:val="annotationsubject"/>
    <w:qFormat/>
    <w:rPr>
      <w:rFonts w:ascii="Times New Roman" w:hAnsi="Times New Roman" w:eastAsia="Calibri" w:cs="Times New Roman"/>
      <w:b/>
      <w:bCs/>
      <w:color w:val="000000"/>
      <w:sz w:val="20"/>
      <w:szCs w:val="20"/>
      <w:lang w:eastAsia="nl-BE"/>
    </w:rPr>
  </w:style>
  <w:style w:type="character" w:styleId="EindnoottekstChar">
    <w:name w:val="Eindnoottekst Char"/>
    <w:basedOn w:val="DefaultParagraphFont"/>
    <w:qFormat/>
    <w:rPr>
      <w:rFonts w:ascii="Times New Roman" w:hAnsi="Times New Roman" w:eastAsia="Calibri" w:cs="Times New Roman"/>
      <w:color w:val="000000"/>
      <w:sz w:val="20"/>
      <w:szCs w:val="20"/>
      <w:lang w:eastAsia="nl-BE"/>
    </w:rPr>
  </w:style>
  <w:style w:type="character" w:styleId="Eindnoottekensuser">
    <w:name w:val="Eindnoottekens (user)"/>
    <w:qFormat/>
    <w:rPr>
      <w:vertAlign w:val="superscript"/>
    </w:rPr>
  </w:style>
  <w:style w:type="character" w:styleId="Eindnoottekens">
    <w:name w:val="Eindnootteken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Opsommingstekensuser">
    <w:name w:val="Opsommingstekens (user)"/>
    <w:qFormat/>
    <w:rPr>
      <w:rFonts w:ascii="OpenSymbol" w:hAnsi="OpenSymbol" w:eastAsia="OpenSymbol" w:cs="OpenSymbol"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character" w:styleId="Nummeringssymbolenuser">
    <w:name w:val="Nummeringssymbolen (user)"/>
    <w:qFormat/>
    <w:rPr/>
  </w:style>
  <w:style w:type="character" w:styleId="Nummeringssymbolen">
    <w:name w:val="Nummeringssymbolen"/>
    <w:qFormat/>
    <w:rPr/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PlattetekstChar"/>
    <w:pPr>
      <w:spacing w:lineRule="auto" w:line="240" w:before="0" w:after="0"/>
    </w:pPr>
    <w:rPr>
      <w:rFonts w:ascii="Comic Sans MS" w:hAnsi="Comic Sans MS" w:eastAsia="Times New Roman"/>
      <w:color w:val="auto"/>
      <w:sz w:val="22"/>
      <w:lang w:val="nl-NL" w:eastAsia="nl-NL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Kopuser">
    <w:name w:val="Kop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Koptekstenvoettekstuser">
    <w:name w:val="Koptekst en voettekst (user)"/>
    <w:basedOn w:val="Normal"/>
    <w:qFormat/>
    <w:pPr/>
    <w:rPr/>
  </w:style>
  <w:style w:type="paragraph" w:styleId="Koptekstenvoettekst">
    <w:name w:val="Koptekst en voettekst"/>
    <w:basedOn w:val="Normal"/>
    <w:qFormat/>
    <w:pPr/>
    <w:rPr/>
  </w:style>
  <w:style w:type="paragraph" w:styleId="Header">
    <w:name w:val="header"/>
    <w:basedOn w:val="Normal"/>
    <w:link w:val="KoptekstChar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VoettekstChar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pPr>
      <w:spacing w:lineRule="auto" w:line="240" w:before="0" w:after="0"/>
    </w:pPr>
    <w:rPr>
      <w:rFonts w:ascii="Calibri" w:hAnsi="Calibri" w:cs="Calibri"/>
      <w:color w:val="auto"/>
      <w:sz w:val="22"/>
      <w:szCs w:val="22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nl-BE" w:eastAsia="en-US" w:bidi="ar-SA"/>
    </w:rPr>
  </w:style>
  <w:style w:type="paragraph" w:styleId="xxmsonormal">
    <w:name w:val="x_x_msonormal"/>
    <w:basedOn w:val="Normal"/>
    <w:qFormat/>
    <w:pPr>
      <w:spacing w:lineRule="auto" w:line="240" w:before="0" w:after="0"/>
    </w:pPr>
    <w:rPr>
      <w:rFonts w:ascii="Calibri" w:hAnsi="Calibri" w:cs="Calibri"/>
      <w:color w:val="auto"/>
      <w:sz w:val="22"/>
      <w:szCs w:val="22"/>
    </w:rPr>
  </w:style>
  <w:style w:type="paragraph" w:styleId="CommentText">
    <w:name w:val="annotation text"/>
    <w:basedOn w:val="Normal"/>
    <w:link w:val="TekstopmerkingChar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OnderwerpvanopmerkingChar"/>
    <w:qFormat/>
    <w:pPr/>
    <w:rPr>
      <w:b/>
      <w:bCs/>
    </w:rPr>
  </w:style>
  <w:style w:type="paragraph" w:styleId="EndnoteText">
    <w:name w:val="endnote text"/>
    <w:basedOn w:val="Normal"/>
    <w:link w:val="EindnoottekstChar"/>
    <w:pPr>
      <w:spacing w:lineRule="auto" w:line="240" w:before="0" w:after="0"/>
    </w:pPr>
    <w:rPr>
      <w:sz w:val="20"/>
      <w:szCs w:val="20"/>
    </w:rPr>
  </w:style>
  <w:style w:type="paragraph" w:styleId="Inhoudtabel">
    <w:name w:val="Inhoud tabel"/>
    <w:basedOn w:val="Normal"/>
    <w:qFormat/>
    <w:pPr>
      <w:widowControl w:val="false"/>
      <w:suppressLineNumbers/>
    </w:pPr>
    <w:rPr/>
  </w:style>
  <w:style w:type="paragraph" w:styleId="Salutation">
    <w:name w:val="Salutation"/>
    <w:basedOn w:val="Normal"/>
    <w:pPr>
      <w:suppressLineNumbers/>
    </w:pPr>
    <w:rPr/>
  </w:style>
  <w:style w:type="paragraph" w:styleId="Inhoudtabeluser">
    <w:name w:val="Inhoud tabel (user)"/>
    <w:basedOn w:val="Normal"/>
    <w:qFormat/>
    <w:pPr>
      <w:widowControl w:val="false"/>
      <w:suppressLineNumbers/>
    </w:pPr>
    <w:rPr/>
  </w:style>
  <w:style w:type="paragraph" w:styleId="Afbeelding">
    <w:name w:val="Afbeelding"/>
    <w:basedOn w:val="Caption"/>
    <w:qFormat/>
    <w:pPr/>
    <w:rPr/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nl-BE" w:eastAsia="en-US" w:bidi="ar-SA"/>
    </w:rPr>
  </w:style>
  <w:style w:type="numbering" w:styleId="Geenlijstuser">
    <w:name w:val="Geen lijst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jpe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okra.be/trefpunt/moorslede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okra.be/trefpunt/moorslede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7.png"/>
</Relationships>
</file>

<file path=word/theme/theme1.xml><?xml version="1.0" encoding="utf-8"?>
<a:theme xmlns:a="http://schemas.openxmlformats.org/drawingml/2006/main" xmlns:r="http://schemas.openxmlformats.org/officeDocument/2006/relationships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Application>LibreOffice/25.8.7.3$Windows_X86_64 LibreOffice_project/30742500f2d3eb4366ac312fa33d3dcabdb3eba5</Application>
  <AppVersion>15.0000</AppVersion>
  <Pages>2</Pages>
  <Words>518</Words>
  <Characters>2657</Characters>
  <CharactersWithSpaces>3101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2025-12-25T09:47:00Z</dcterms:created>
  <dc:creator>Willy Ide</dc:creator>
  <dc:description/>
  <dc:language>nl-BE</dc:language>
  <cp:lastModifiedBy/>
  <cp:lastPrinted>2026-08-20T07:47:07Z</cp:lastPrinted>
  <dcterms:modified xsi:type="dcterms:W3CDTF">2026-08-27T19:00:08Z</dcterms:modified>
  <cp:revision>123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