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3"/>
        <w:spacing w:lineRule="auto" w:line="240" w:before="0" w:after="0"/>
        <w:jc w:val="left"/>
        <w:rPr/>
      </w:pPr>
      <w:r>
        <w:rPr>
          <w:lang w:eastAsia="nl-BE"/>
        </w:rPr>
        <w:tab/>
        <w:tab/>
        <w:tab/>
        <w:tab/>
        <w:tab/>
        <w:tab/>
        <w:tab/>
        <w:tab/>
        <w:tab/>
        <w:tab/>
        <w:t xml:space="preserve">Oktober </w:t>
      </w:r>
      <w:r>
        <w:rPr>
          <w:rFonts w:cs="Times New Roman" w:ascii="Times New Roman" w:hAnsi="Times New Roman"/>
          <w:lang w:eastAsia="nl-BE"/>
        </w:rPr>
        <w:t>2026</w:t>
      </w:r>
    </w:p>
    <w:p>
      <w:pPr>
        <w:pStyle w:val="Normal"/>
        <w:spacing w:lineRule="auto" w:line="240"/>
        <w:rPr>
          <w:lang w:eastAsia="nl-BE"/>
        </w:rPr>
      </w:pPr>
      <w:r>
        <w:rPr/>
        <w:drawing>
          <wp:inline distT="0" distB="0" distL="0" distR="0">
            <wp:extent cx="530225" cy="521970"/>
            <wp:effectExtent l="0" t="0" r="0" b="0"/>
            <wp:docPr id="1" name="Afbeelding 1" descr="Home - OKRA v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Home - OKRA vzw"/>
                    <pic:cNvPicPr>
                      <a:picLocks noChangeAspect="1" noChangeArrowheads="1"/>
                    </pic:cNvPicPr>
                  </pic:nvPicPr>
                  <pic:blipFill>
                    <a:blip r:embed="rId2"/>
                    <a:stretch>
                      <a:fillRect/>
                    </a:stretch>
                  </pic:blipFill>
                  <pic:spPr bwMode="auto">
                    <a:xfrm>
                      <a:off x="0" y="0"/>
                      <a:ext cx="530225" cy="521970"/>
                    </a:xfrm>
                    <a:prstGeom prst="rect">
                      <a:avLst/>
                    </a:prstGeom>
                    <a:noFill/>
                  </pic:spPr>
                </pic:pic>
              </a:graphicData>
            </a:graphic>
          </wp:inline>
        </w:drawing>
      </w:r>
      <w:r>
        <w:rPr>
          <w:lang w:eastAsia="nl-BE"/>
        </w:rPr>
        <w:t xml:space="preserve">                      </w:t>
      </w:r>
      <w:r>
        <w:rPr>
          <w:lang w:eastAsia="nl-BE"/>
        </w:rPr>
        <w:tab/>
        <w:tab/>
        <w:t xml:space="preserve">     </w:t>
      </w:r>
    </w:p>
    <w:p>
      <w:pPr>
        <w:pStyle w:val="Normal"/>
        <w:spacing w:lineRule="auto" w:line="240" w:before="0" w:after="0"/>
        <w:rPr>
          <w:sz w:val="24"/>
          <w:szCs w:val="24"/>
        </w:rPr>
      </w:pPr>
      <w:r>
        <w:rPr>
          <w:rFonts w:cs="Times New Roman" w:ascii="Times New Roman" w:hAnsi="Times New Roman"/>
          <w:b/>
          <w:bCs/>
          <w:sz w:val="24"/>
          <w:szCs w:val="24"/>
          <w:lang w:eastAsia="nl-BE"/>
        </w:rPr>
        <w:t>Trefpunt Wichelen</w:t>
      </w:r>
    </w:p>
    <w:p>
      <w:pPr>
        <w:pStyle w:val="Normal"/>
        <w:spacing w:lineRule="auto" w:line="240" w:before="0" w:after="0"/>
        <w:rPr>
          <w:sz w:val="24"/>
          <w:szCs w:val="24"/>
        </w:rPr>
      </w:pPr>
      <w:r>
        <w:rPr>
          <w:rFonts w:cs="Times New Roman" w:ascii="Times New Roman" w:hAnsi="Times New Roman"/>
          <w:b/>
          <w:bCs/>
          <w:sz w:val="24"/>
          <w:szCs w:val="24"/>
          <w:lang w:eastAsia="nl-BE"/>
        </w:rPr>
        <w:t>Website: https://okra.be&gt;oost-vlaanderen&gt;wichelen&gt;over ons</w:t>
      </w:r>
    </w:p>
    <w:p>
      <w:pPr>
        <w:pStyle w:val="Heading1"/>
        <w:rPr>
          <w:sz w:val="24"/>
          <w:szCs w:val="24"/>
        </w:rPr>
      </w:pPr>
      <w:r>
        <w:rPr>
          <w:sz w:val="24"/>
          <w:szCs w:val="24"/>
        </w:rPr>
        <w:t>Beste leden,</w:t>
      </w:r>
    </w:p>
    <w:p>
      <w:pPr>
        <w:pStyle w:val="BodyText"/>
        <w:spacing w:before="66" w:after="66"/>
        <w:rPr>
          <w:sz w:val="24"/>
          <w:szCs w:val="24"/>
        </w:rPr>
      </w:pPr>
      <w:r>
        <w:rPr>
          <w:sz w:val="24"/>
          <w:szCs w:val="24"/>
        </w:rPr>
      </w:r>
    </w:p>
    <w:p>
      <w:pPr>
        <w:pStyle w:val="Normal"/>
        <w:rPr>
          <w:sz w:val="24"/>
          <w:szCs w:val="24"/>
        </w:rPr>
      </w:pPr>
      <w:r>
        <w:rPr>
          <w:sz w:val="24"/>
          <w:szCs w:val="24"/>
        </w:rPr>
        <w:t xml:space="preserve"> 👁️👁️ </w:t>
      </w:r>
      <w:r>
        <w:rPr>
          <w:b/>
          <w:bCs/>
          <w:sz w:val="24"/>
          <w:szCs w:val="24"/>
        </w:rPr>
        <w:t>Terugblik  maand september</w:t>
      </w:r>
    </w:p>
    <w:p>
      <w:pPr>
        <w:pStyle w:val="FirstParagraph"/>
        <w:rPr>
          <w:sz w:val="24"/>
          <w:szCs w:val="24"/>
        </w:rPr>
      </w:pPr>
      <w:r>
        <w:rPr>
          <w:sz w:val="24"/>
          <w:szCs w:val="24"/>
        </w:rPr>
        <w:t>We kijken met veel plezier terug op onze mooie kermisnamiddag met breughelfestijn en onze fantastische reis naar Corsica. Bedankt voor jullie vele positieve reacties op deze nieuwe activiteiten!</w:t>
      </w:r>
    </w:p>
    <w:p>
      <w:pPr>
        <w:pStyle w:val="Heading3"/>
        <w:rPr>
          <w:sz w:val="24"/>
          <w:szCs w:val="24"/>
        </w:rPr>
      </w:pPr>
      <w:bookmarkStart w:id="0" w:name="muzikale-bingo"/>
      <w:r>
        <w:rPr>
          <w:sz w:val="24"/>
          <w:szCs w:val="24"/>
        </w:rPr>
        <w:t xml:space="preserve">🎵 </w:t>
      </w:r>
      <w:r>
        <w:rPr>
          <w:b/>
          <w:bCs/>
          <w:sz w:val="24"/>
          <w:szCs w:val="24"/>
        </w:rPr>
        <w:t>Muzikale Bingo</w:t>
      </w:r>
    </w:p>
    <w:p>
      <w:pPr>
        <w:pStyle w:val="Heading3"/>
        <w:spacing w:before="0" w:after="0"/>
        <w:jc w:val="left"/>
        <w:rPr>
          <w:sz w:val="24"/>
          <w:szCs w:val="24"/>
        </w:rPr>
      </w:pPr>
      <w:r>
        <w:rPr>
          <w:b/>
          <w:bCs/>
          <w:sz w:val="24"/>
          <w:szCs w:val="24"/>
        </w:rPr>
        <w:t>Dinsdag 13 oktober – vanaf 14.00 uur – Gildenhuis</w:t>
      </w:r>
    </w:p>
    <w:p>
      <w:pPr>
        <w:pStyle w:val="BodyText"/>
        <w:rPr>
          <w:sz w:val="24"/>
          <w:szCs w:val="24"/>
        </w:rPr>
      </w:pPr>
      <w:r>
        <w:rPr>
          <w:sz w:val="24"/>
          <w:szCs w:val="24"/>
        </w:rPr>
        <w:t>Een leuke namiddag vol muziek, koffie, taart en mooie prijzen! De dj draait het refrein van allerlei liedjes. Hoor je de titel van het liedje afroepen en die staat op jouw bingokaart, dan streep je die door. Enthousiast meezingen of zelfs een dansje doen, is absoluut niet verboden!</w:t>
      </w:r>
    </w:p>
    <w:p>
      <w:pPr>
        <w:pStyle w:val="BodyText"/>
        <w:spacing w:before="123" w:after="123"/>
        <w:rPr>
          <w:sz w:val="24"/>
          <w:szCs w:val="24"/>
        </w:rPr>
      </w:pPr>
      <w:r>
        <w:rPr>
          <w:b w:val="false"/>
          <w:bCs w:val="false"/>
          <w:sz w:val="24"/>
          <w:szCs w:val="24"/>
        </w:rPr>
        <w:t>Kostprijs:</w:t>
      </w:r>
      <w:r>
        <w:rPr>
          <w:sz w:val="24"/>
          <w:szCs w:val="24"/>
        </w:rPr>
        <w:t xml:space="preserve"> leden: € 8,00 – niet-leden: € 10,00.</w:t>
      </w:r>
    </w:p>
    <w:p>
      <w:pPr>
        <w:pStyle w:val="Normal"/>
        <w:rPr/>
      </w:pPr>
      <w:r>
        <w:rPr>
          <w:sz w:val="24"/>
          <w:szCs w:val="24"/>
        </w:rPr>
        <w:t xml:space="preserve">Inschrijven via de wijkverantwoordelijken of via betaling op rekeningnummer </w:t>
      </w:r>
      <w:r>
        <w:rPr>
          <w:b w:val="false"/>
          <w:bCs w:val="false"/>
          <w:sz w:val="24"/>
          <w:szCs w:val="24"/>
        </w:rPr>
        <w:t>BE46 0689 4601 2836 met vermelding ‘Muzikale Bingo’ voor 11/10/2026.</w:t>
      </w:r>
      <w:bookmarkEnd w:id="0"/>
    </w:p>
    <w:p>
      <w:pPr>
        <w:pStyle w:val="Heading3"/>
        <w:rPr>
          <w:sz w:val="24"/>
          <w:szCs w:val="24"/>
        </w:rPr>
      </w:pPr>
      <w:r>
        <w:rPr>
          <w:sz w:val="24"/>
          <w:szCs w:val="24"/>
        </w:rPr>
        <w:t>🎁</w:t>
      </w:r>
      <w:bookmarkStart w:id="1" w:name="praatcafé-met-bezoek-van-sint-maarten"/>
      <w:r>
        <w:rPr>
          <w:b/>
          <w:bCs/>
          <w:sz w:val="24"/>
          <w:szCs w:val="24"/>
        </w:rPr>
        <w:t>Praatcafé met bezoek van Sint-Maarten</w:t>
      </w:r>
    </w:p>
    <w:p>
      <w:pPr>
        <w:pStyle w:val="Heading3"/>
        <w:rPr>
          <w:b/>
          <w:bCs/>
          <w:sz w:val="24"/>
          <w:szCs w:val="24"/>
        </w:rPr>
      </w:pPr>
      <w:r>
        <w:rPr>
          <w:b/>
          <w:bCs/>
          <w:sz w:val="24"/>
          <w:szCs w:val="24"/>
        </w:rPr>
        <w:t>Dinsdag 10 november – vanaf 14.00 uur – Gildenhuis</w:t>
      </w:r>
    </w:p>
    <w:p>
      <w:pPr>
        <w:pStyle w:val="BodyText"/>
        <w:rPr>
          <w:sz w:val="24"/>
          <w:szCs w:val="24"/>
        </w:rPr>
      </w:pPr>
      <w:r>
        <w:rPr>
          <w:sz w:val="24"/>
          <w:szCs w:val="24"/>
        </w:rPr>
        <w:t xml:space="preserve">Een gezellige namiddag met koffie en gebakje, een fijne babbel, een drankje en natuurlijk een bijzonder bezoek van </w:t>
      </w:r>
      <w:r>
        <w:rPr>
          <w:b w:val="false"/>
          <w:bCs w:val="false"/>
          <w:sz w:val="24"/>
          <w:szCs w:val="24"/>
        </w:rPr>
        <w:t>Sint-Maarten!</w:t>
      </w:r>
      <w:r>
        <w:rPr>
          <w:sz w:val="24"/>
          <w:szCs w:val="24"/>
        </w:rPr>
        <w:t xml:space="preserve"> Wie weet wat brengt hij voor jullie allemaal mee?</w:t>
      </w:r>
    </w:p>
    <w:p>
      <w:pPr>
        <w:pStyle w:val="BodyText"/>
        <w:rPr>
          <w:sz w:val="24"/>
          <w:szCs w:val="24"/>
        </w:rPr>
      </w:pPr>
      <w:r>
        <w:rPr>
          <w:b w:val="false"/>
          <w:bCs w:val="false"/>
          <w:sz w:val="24"/>
          <w:szCs w:val="24"/>
        </w:rPr>
        <w:t>Kostprijs:</w:t>
      </w:r>
      <w:r>
        <w:rPr>
          <w:sz w:val="24"/>
          <w:szCs w:val="24"/>
        </w:rPr>
        <w:t xml:space="preserve"> leden: € 8,00.</w:t>
      </w:r>
      <w:bookmarkEnd w:id="1"/>
    </w:p>
    <w:p>
      <w:pPr>
        <w:pStyle w:val="BodyText"/>
        <w:rPr>
          <w:sz w:val="24"/>
          <w:szCs w:val="24"/>
        </w:rPr>
      </w:pPr>
      <w:r>
        <w:rPr>
          <w:sz w:val="24"/>
          <w:szCs w:val="24"/>
        </w:rPr>
        <w:t xml:space="preserve">Inschrijven via de wijkverantwoordelijken of via overschrijving op bovenvermeld rekeningnummer </w:t>
      </w:r>
      <w:r>
        <w:rPr>
          <w:b w:val="false"/>
          <w:bCs w:val="false"/>
          <w:sz w:val="24"/>
          <w:szCs w:val="24"/>
        </w:rPr>
        <w:t xml:space="preserve">met </w:t>
      </w:r>
      <w:r>
        <w:rPr>
          <w:sz w:val="24"/>
          <w:szCs w:val="24"/>
        </w:rPr>
        <w:t>vermelding ‘Sint-Maarten’ voor 4/11/2026.</w:t>
      </w:r>
    </w:p>
    <w:p>
      <w:pPr>
        <w:pStyle w:val="BodyText"/>
        <w:rPr>
          <w:sz w:val="24"/>
          <w:szCs w:val="24"/>
        </w:rPr>
      </w:pPr>
      <w:r>
        <w:rPr>
          <w:sz w:val="24"/>
          <w:szCs w:val="24"/>
        </w:rPr>
        <w:t>🎶</w:t>
      </w:r>
      <w:r>
        <w:rPr>
          <w:b/>
          <w:bCs/>
          <w:sz w:val="24"/>
          <w:szCs w:val="24"/>
        </w:rPr>
        <w:t>André Rieu in AFAS Dome Antwerpen – Zondag 10/1/2027 om 19u</w:t>
      </w:r>
    </w:p>
    <w:p>
      <w:pPr>
        <w:pStyle w:val="FirstParagraph"/>
        <w:rPr>
          <w:sz w:val="24"/>
          <w:szCs w:val="24"/>
        </w:rPr>
      </w:pPr>
      <w:r>
        <w:rPr>
          <w:sz w:val="24"/>
          <w:szCs w:val="24"/>
        </w:rPr>
        <w:t>We namen een optie van 25 tickets bij Reizen Lauwers. Prijs: € 175pp voor zitplaatsen Categorie 1 en vervoer. Wie graag meegaat, laat dit weten voor 15/10/2026 op het Gsmnr 0496/995686 (Sonja).</w:t>
      </w:r>
    </w:p>
    <w:p>
      <w:pPr>
        <w:pStyle w:val="BodyText"/>
        <w:spacing w:before="180" w:after="180"/>
        <w:rPr>
          <w:sz w:val="24"/>
          <w:szCs w:val="24"/>
        </w:rPr>
      </w:pPr>
      <w:bookmarkStart w:id="2" w:name="okra-trefpunt-wichelen"/>
      <w:bookmarkStart w:id="3" w:name="andré-rieu-in-antwerpen"/>
      <w:r>
        <w:rPr>
          <w:b/>
          <w:bCs/>
          <w:sz w:val="24"/>
          <w:szCs w:val="24"/>
        </w:rPr>
        <w:t xml:space="preserve">Met hartelijke groeten van </w:t>
      </w:r>
      <w:bookmarkEnd w:id="2"/>
      <w:bookmarkEnd w:id="3"/>
      <w:r>
        <w:rPr>
          <w:b/>
          <w:bCs/>
          <w:sz w:val="24"/>
          <w:szCs w:val="24"/>
        </w:rPr>
        <w:t xml:space="preserve">het </w:t>
      </w:r>
      <w:r>
        <w:rPr>
          <w:b/>
          <w:bCs/>
          <w:sz w:val="24"/>
          <w:szCs w:val="24"/>
        </w:rPr>
        <w:t>volledige Okrateam</w:t>
      </w:r>
    </w:p>
    <w:sectPr>
      <w:type w:val="nextPage"/>
      <w:pgSz w:w="12240" w:h="15840"/>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Consolas">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91"/>
  <w:embedSystemFonts/>
  <w:defaultTabStop w:val="720"/>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 w:cs="" w:asciiTheme="minorHAnsi" w:cstheme="minorBidi" w:eastAsiaTheme="minorEastAsia" w:hAnsiTheme="minorHAnsi"/>
        <w:sz w:val="24"/>
        <w:szCs w:val="24"/>
        <w:lang w:val="en-US" w:eastAsia="zh-CN" w:bidi="ar-SA"/>
      </w:rPr>
    </w:rPrDefault>
    <w:pPrDefault>
      <w:pPr>
        <w:suppressAutoHyphens w:val="true"/>
      </w:pPr>
    </w:pPrDefault>
  </w:docDefaults>
  <w:latentStyles w:defLockedState="0" w:defUIPriority="0" w:defSemiHidden="0" w:defUnhideWhenUsed="0" w:defQFormat="0" w:count="276"/>
  <w:style w:type="paragraph" w:styleId="Normal" w:default="1">
    <w:name w:val="Normal"/>
    <w:qFormat/>
    <w:pPr>
      <w:widowControl/>
      <w:suppressAutoHyphens w:val="true"/>
      <w:bidi w:val="0"/>
      <w:spacing w:before="0" w:after="200"/>
      <w:jc w:val="left"/>
    </w:pPr>
    <w:rPr>
      <w:rFonts w:ascii="Aptos" w:hAnsi="Aptos" w:eastAsia="" w:cs="" w:asciiTheme="minorHAnsi" w:cstheme="minorBidi" w:eastAsiaTheme="minorEastAsia" w:hAnsiTheme="minorHAnsi"/>
      <w:color w:val="auto"/>
      <w:kern w:val="0"/>
      <w:sz w:val="24"/>
      <w:szCs w:val="24"/>
      <w:lang w:val="en-US" w:eastAsia="zh-CN" w:bidi="ar-SA"/>
    </w:rPr>
  </w:style>
  <w:style w:type="paragraph" w:styleId="Heading1">
    <w:name w:val="heading 1"/>
    <w:basedOn w:val="Normal"/>
    <w:next w:val="BodyText"/>
    <w:link w:val="Heading1Char"/>
    <w:uiPriority w:val="9"/>
    <w:qFormat/>
    <w:rsid w:val="00a10fd9"/>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BodyText"/>
    <w:link w:val="Heading2Char"/>
    <w:uiPriority w:val="9"/>
    <w:semiHidden/>
    <w:unhideWhenUsed/>
    <w:qFormat/>
    <w:rsid w:val="00a10fd9"/>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BodyText"/>
    <w:link w:val="Heading3Char"/>
    <w:uiPriority w:val="9"/>
    <w:semiHidden/>
    <w:unhideWhenUsed/>
    <w:qFormat/>
    <w:rsid w:val="00a10fd9"/>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BodyText"/>
    <w:link w:val="Heading4Char"/>
    <w:uiPriority w:val="9"/>
    <w:semiHidden/>
    <w:unhideWhenUsed/>
    <w:qFormat/>
    <w:rsid w:val="00a10fd9"/>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BodyText"/>
    <w:link w:val="Heading5Char"/>
    <w:uiPriority w:val="9"/>
    <w:semiHidden/>
    <w:unhideWhenUsed/>
    <w:qFormat/>
    <w:rsid w:val="00a10fd9"/>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BodyText"/>
    <w:link w:val="Heading6Char"/>
    <w:uiPriority w:val="9"/>
    <w:semiHidden/>
    <w:unhideWhenUsed/>
    <w:qFormat/>
    <w:rsid w:val="00a10fd9"/>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BodyText"/>
    <w:link w:val="Heading7Char"/>
    <w:uiPriority w:val="9"/>
    <w:semiHidden/>
    <w:unhideWhenUsed/>
    <w:qFormat/>
    <w:rsid w:val="00a10fd9"/>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BodyText"/>
    <w:link w:val="Heading8Char"/>
    <w:uiPriority w:val="9"/>
    <w:semiHidden/>
    <w:unhideWhenUsed/>
    <w:qFormat/>
    <w:rsid w:val="00a10fd9"/>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BodyText"/>
    <w:link w:val="Heading9Char"/>
    <w:uiPriority w:val="9"/>
    <w:semiHidden/>
    <w:unhideWhenUsed/>
    <w:qFormat/>
    <w:rsid w:val="00a10fd9"/>
    <w:pPr>
      <w:keepNext w:val="true"/>
      <w:keepLines/>
      <w:spacing w:before="0" w:after="0"/>
      <w:outlineLvl w:val="8"/>
    </w:pPr>
    <w:rPr>
      <w:rFonts w:eastAsia="" w:cs="" w:cstheme="majorBidi" w:eastAsiaTheme="majorEastAsia"/>
      <w:color w:themeColor="text1" w:themeTint="d8" w:val="272727"/>
    </w:rPr>
  </w:style>
  <w:style w:type="character" w:styleId="TitleChar" w:customStyle="1">
    <w:name w:val="Title Char"/>
    <w:basedOn w:val="DefaultParagraphFont"/>
    <w:uiPriority w:val="10"/>
    <w:qFormat/>
    <w:rsid w:val="00a10fd9"/>
    <w:rPr>
      <w:rFonts w:ascii="Aptos Display" w:hAnsi="Aptos Display" w:eastAsia="" w:cs="" w:asciiTheme="majorHAnsi" w:cstheme="majorBidi" w:eastAsiaTheme="majorEastAsia" w:hAnsiTheme="majorHAnsi"/>
      <w:sz w:val="56"/>
      <w:szCs w:val="56"/>
    </w:rPr>
  </w:style>
  <w:style w:type="character" w:styleId="SubtitleChar" w:customStyle="1">
    <w:name w:val="Subtitle Char"/>
    <w:basedOn w:val="DefaultParagraphFont"/>
    <w:uiPriority w:val="11"/>
    <w:qFormat/>
    <w:rsid w:val="00a10fd9"/>
    <w:rPr>
      <w:rFonts w:eastAsia="" w:cs="" w:cstheme="majorBidi" w:eastAsiaTheme="majorEastAsia"/>
      <w:color w:themeColor="text1" w:themeTint="a6" w:val="595959"/>
      <w:spacing w:val="15"/>
      <w:sz w:val="28"/>
      <w:szCs w:val="28"/>
    </w:rPr>
  </w:style>
  <w:style w:type="character" w:styleId="Heading1Char" w:customStyle="1">
    <w:name w:val="Heading 1 Char"/>
    <w:basedOn w:val="DefaultParagraphFont"/>
    <w:uiPriority w:val="9"/>
    <w:qFormat/>
    <w:rsid w:val="00a10fd9"/>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uiPriority w:val="9"/>
    <w:semiHidden/>
    <w:qFormat/>
    <w:rsid w:val="00a10fd9"/>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uiPriority w:val="9"/>
    <w:semiHidden/>
    <w:qFormat/>
    <w:rsid w:val="00a10fd9"/>
    <w:rPr>
      <w:rFonts w:eastAsia="" w:cs="" w:cstheme="majorBidi" w:eastAsiaTheme="majorEastAsia"/>
      <w:color w:themeColor="accent1" w:themeShade="bf" w:val="0F4761"/>
      <w:sz w:val="28"/>
      <w:szCs w:val="28"/>
    </w:rPr>
  </w:style>
  <w:style w:type="character" w:styleId="Heading4Char" w:customStyle="1">
    <w:name w:val="Heading 4 Char"/>
    <w:basedOn w:val="DefaultParagraphFont"/>
    <w:uiPriority w:val="9"/>
    <w:semiHidden/>
    <w:qFormat/>
    <w:rsid w:val="00a10fd9"/>
    <w:rPr>
      <w:rFonts w:eastAsia="" w:cs="" w:cstheme="majorBidi" w:eastAsiaTheme="majorEastAsia"/>
      <w:i/>
      <w:iCs/>
      <w:color w:themeColor="accent1" w:themeShade="bf" w:val="0F4761"/>
    </w:rPr>
  </w:style>
  <w:style w:type="character" w:styleId="Heading5Char" w:customStyle="1">
    <w:name w:val="Heading 5 Char"/>
    <w:basedOn w:val="DefaultParagraphFont"/>
    <w:uiPriority w:val="9"/>
    <w:semiHidden/>
    <w:qFormat/>
    <w:rsid w:val="00a10fd9"/>
    <w:rPr>
      <w:rFonts w:eastAsia="" w:cs="" w:cstheme="majorBidi" w:eastAsiaTheme="majorEastAsia"/>
      <w:color w:themeColor="accent1" w:themeShade="bf" w:val="0F4761"/>
    </w:rPr>
  </w:style>
  <w:style w:type="character" w:styleId="Heading6Char" w:customStyle="1">
    <w:name w:val="Heading 6 Char"/>
    <w:basedOn w:val="DefaultParagraphFont"/>
    <w:uiPriority w:val="9"/>
    <w:semiHidden/>
    <w:qFormat/>
    <w:rsid w:val="00a10fd9"/>
    <w:rPr>
      <w:rFonts w:eastAsia="" w:cs="" w:cstheme="majorBidi" w:eastAsiaTheme="majorEastAsia"/>
      <w:i/>
      <w:iCs/>
      <w:color w:themeColor="text1" w:themeTint="a6" w:val="595959"/>
    </w:rPr>
  </w:style>
  <w:style w:type="character" w:styleId="Heading7Char" w:customStyle="1">
    <w:name w:val="Heading 7 Char"/>
    <w:basedOn w:val="DefaultParagraphFont"/>
    <w:uiPriority w:val="9"/>
    <w:semiHidden/>
    <w:qFormat/>
    <w:rsid w:val="00a10fd9"/>
    <w:rPr>
      <w:rFonts w:eastAsia="" w:cs="" w:cstheme="majorBidi" w:eastAsiaTheme="majorEastAsia"/>
      <w:color w:themeColor="text1" w:themeTint="a6" w:val="595959"/>
    </w:rPr>
  </w:style>
  <w:style w:type="character" w:styleId="Heading8Char" w:customStyle="1">
    <w:name w:val="Heading 8 Char"/>
    <w:basedOn w:val="DefaultParagraphFont"/>
    <w:uiPriority w:val="9"/>
    <w:semiHidden/>
    <w:qFormat/>
    <w:rsid w:val="00a10fd9"/>
    <w:rPr>
      <w:rFonts w:eastAsia="" w:cs="" w:cstheme="majorBidi" w:eastAsiaTheme="majorEastAsia"/>
      <w:i/>
      <w:iCs/>
      <w:color w:themeColor="text1" w:themeTint="d8" w:val="272727"/>
    </w:rPr>
  </w:style>
  <w:style w:type="character" w:styleId="Heading9Char" w:customStyle="1">
    <w:name w:val="Heading 9 Char"/>
    <w:basedOn w:val="DefaultParagraphFont"/>
    <w:uiPriority w:val="9"/>
    <w:semiHidden/>
    <w:qFormat/>
    <w:rsid w:val="00a10fd9"/>
    <w:rPr>
      <w:rFonts w:eastAsia="" w:cs="" w:cstheme="majorBidi" w:eastAsiaTheme="majorEastAsia"/>
      <w:color w:themeColor="text1" w:themeTint="d8" w:val="272727"/>
    </w:rPr>
  </w:style>
  <w:style w:type="character" w:styleId="DefaultParagraphFont" w:default="1">
    <w:name w:val="Default Paragraph Font"/>
    <w:semiHidden/>
    <w:unhideWhenUsed/>
    <w:qFormat/>
    <w:rPr/>
  </w:style>
  <w:style w:type="character" w:styleId="BodyTextChar" w:customStyle="1">
    <w:name w:val="Body Text Char"/>
    <w:basedOn w:val="DefaultParagraphFont"/>
    <w:qFormat/>
    <w:rPr/>
  </w:style>
  <w:style w:type="character" w:styleId="VerbatimChar" w:customStyle="1">
    <w:name w:val="Verbatim Char"/>
    <w:basedOn w:val="BodyTextChar"/>
    <w:qFormat/>
    <w:rPr>
      <w:rFonts w:ascii="Consolas" w:hAnsi="Consolas"/>
      <w:sz w:val="22"/>
    </w:rPr>
  </w:style>
  <w:style w:type="character" w:styleId="SectionNumber" w:customStyle="1">
    <w:name w:val="Section Number"/>
    <w:basedOn w:val="BodyTextChar"/>
    <w:qFormat/>
    <w:rPr/>
  </w:style>
  <w:style w:type="character" w:styleId="Voetnoottekens">
    <w:name w:val="Voetnoottekens"/>
    <w:qFormat/>
    <w:rPr>
      <w:vertAlign w:val="superscript"/>
    </w:rPr>
  </w:style>
  <w:style w:type="character" w:styleId="FootnoteReference">
    <w:name w:val="footnote reference"/>
    <w:rPr>
      <w:vertAlign w:val="superscript"/>
    </w:rPr>
  </w:style>
  <w:style w:type="character" w:styleId="Hyperlink">
    <w:name w:val="Hyperlink"/>
    <w:basedOn w:val="BodyTextChar"/>
    <w:rPr>
      <w:color w:themeColor="accent1" w:val="4F81BD"/>
    </w:rPr>
  </w:style>
  <w:style w:type="character" w:styleId="KeywordTok" w:customStyle="1">
    <w:name w:val="KeywordTok"/>
    <w:basedOn w:val="VerbatimChar"/>
    <w:qFormat/>
    <w:rPr>
      <w:b/>
      <w:color w:val="007020"/>
    </w:rPr>
  </w:style>
  <w:style w:type="character" w:styleId="DataTypeTok" w:customStyle="1">
    <w:name w:val="DataTypeTok"/>
    <w:basedOn w:val="VerbatimChar"/>
    <w:qFormat/>
    <w:rPr>
      <w:color w:val="902000"/>
    </w:rPr>
  </w:style>
  <w:style w:type="character" w:styleId="DecValTok" w:customStyle="1">
    <w:name w:val="DecValTok"/>
    <w:basedOn w:val="VerbatimChar"/>
    <w:qFormat/>
    <w:rPr>
      <w:color w:val="40A070"/>
    </w:rPr>
  </w:style>
  <w:style w:type="character" w:styleId="BaseNTok" w:customStyle="1">
    <w:name w:val="BaseNTok"/>
    <w:basedOn w:val="VerbatimChar"/>
    <w:qFormat/>
    <w:rPr>
      <w:color w:val="40A070"/>
    </w:rPr>
  </w:style>
  <w:style w:type="character" w:styleId="FloatTok" w:customStyle="1">
    <w:name w:val="FloatTok"/>
    <w:basedOn w:val="VerbatimChar"/>
    <w:qFormat/>
    <w:rPr>
      <w:color w:val="40A070"/>
    </w:rPr>
  </w:style>
  <w:style w:type="character" w:styleId="ConstantTok" w:customStyle="1">
    <w:name w:val="ConstantTok"/>
    <w:basedOn w:val="VerbatimChar"/>
    <w:qFormat/>
    <w:rPr>
      <w:color w:val="880000"/>
    </w:rPr>
  </w:style>
  <w:style w:type="character" w:styleId="CharTok" w:customStyle="1">
    <w:name w:val="CharTok"/>
    <w:basedOn w:val="VerbatimChar"/>
    <w:qFormat/>
    <w:rPr>
      <w:color w:val="4070A0"/>
    </w:rPr>
  </w:style>
  <w:style w:type="character" w:styleId="SpecialCharTok" w:customStyle="1">
    <w:name w:val="SpecialCharTok"/>
    <w:basedOn w:val="VerbatimChar"/>
    <w:qFormat/>
    <w:rPr>
      <w:color w:val="4070A0"/>
    </w:rPr>
  </w:style>
  <w:style w:type="character" w:styleId="StringTok" w:customStyle="1">
    <w:name w:val="StringTok"/>
    <w:basedOn w:val="VerbatimChar"/>
    <w:qFormat/>
    <w:rPr>
      <w:color w:val="4070A0"/>
    </w:rPr>
  </w:style>
  <w:style w:type="character" w:styleId="VerbatimStringTok" w:customStyle="1">
    <w:name w:val="VerbatimStringTok"/>
    <w:basedOn w:val="VerbatimChar"/>
    <w:qFormat/>
    <w:rPr>
      <w:color w:val="4070A0"/>
    </w:rPr>
  </w:style>
  <w:style w:type="character" w:styleId="SpecialStringTok" w:customStyle="1">
    <w:name w:val="SpecialStringTok"/>
    <w:basedOn w:val="VerbatimChar"/>
    <w:qFormat/>
    <w:rPr>
      <w:color w:val="BB6688"/>
    </w:rPr>
  </w:style>
  <w:style w:type="character" w:styleId="ImportTok" w:customStyle="1">
    <w:name w:val="ImportTok"/>
    <w:basedOn w:val="VerbatimChar"/>
    <w:qFormat/>
    <w:rPr>
      <w:b/>
      <w:color w:val="008000"/>
    </w:rPr>
  </w:style>
  <w:style w:type="character" w:styleId="CommentTok" w:customStyle="1">
    <w:name w:val="CommentTok"/>
    <w:basedOn w:val="VerbatimChar"/>
    <w:qFormat/>
    <w:rPr>
      <w:i/>
      <w:color w:val="60A0B0"/>
    </w:rPr>
  </w:style>
  <w:style w:type="character" w:styleId="DocumentationTok" w:customStyle="1">
    <w:name w:val="DocumentationTok"/>
    <w:basedOn w:val="VerbatimChar"/>
    <w:qFormat/>
    <w:rPr>
      <w:i/>
      <w:color w:val="BA2121"/>
    </w:rPr>
  </w:style>
  <w:style w:type="character" w:styleId="AnnotationTok" w:customStyle="1">
    <w:name w:val="AnnotationTok"/>
    <w:basedOn w:val="VerbatimChar"/>
    <w:qFormat/>
    <w:rPr>
      <w:b/>
      <w:i/>
      <w:color w:val="60A0B0"/>
    </w:rPr>
  </w:style>
  <w:style w:type="character" w:styleId="CommentVarTok" w:customStyle="1">
    <w:name w:val="CommentVarTok"/>
    <w:basedOn w:val="VerbatimChar"/>
    <w:qFormat/>
    <w:rPr>
      <w:b/>
      <w:i/>
      <w:color w:val="60A0B0"/>
    </w:rPr>
  </w:style>
  <w:style w:type="character" w:styleId="OtherTok" w:customStyle="1">
    <w:name w:val="OtherTok"/>
    <w:basedOn w:val="VerbatimChar"/>
    <w:qFormat/>
    <w:rPr>
      <w:color w:val="007020"/>
    </w:rPr>
  </w:style>
  <w:style w:type="character" w:styleId="FunctionTok" w:customStyle="1">
    <w:name w:val="FunctionTok"/>
    <w:basedOn w:val="VerbatimChar"/>
    <w:qFormat/>
    <w:rPr>
      <w:color w:val="06287E"/>
    </w:rPr>
  </w:style>
  <w:style w:type="character" w:styleId="VariableTok" w:customStyle="1">
    <w:name w:val="VariableTok"/>
    <w:basedOn w:val="VerbatimChar"/>
    <w:qFormat/>
    <w:rPr>
      <w:color w:val="19177C"/>
    </w:rPr>
  </w:style>
  <w:style w:type="character" w:styleId="ControlFlowTok" w:customStyle="1">
    <w:name w:val="ControlFlowTok"/>
    <w:basedOn w:val="VerbatimChar"/>
    <w:qFormat/>
    <w:rPr>
      <w:b/>
      <w:color w:val="007020"/>
    </w:rPr>
  </w:style>
  <w:style w:type="character" w:styleId="OperatorTok" w:customStyle="1">
    <w:name w:val="OperatorTok"/>
    <w:basedOn w:val="VerbatimChar"/>
    <w:qFormat/>
    <w:rPr>
      <w:color w:val="666666"/>
    </w:rPr>
  </w:style>
  <w:style w:type="character" w:styleId="BuiltInTok" w:customStyle="1">
    <w:name w:val="BuiltInTok"/>
    <w:basedOn w:val="VerbatimChar"/>
    <w:qFormat/>
    <w:rPr>
      <w:color w:val="008000"/>
    </w:rPr>
  </w:style>
  <w:style w:type="character" w:styleId="ExtensionTok" w:customStyle="1">
    <w:name w:val="ExtensionTok"/>
    <w:basedOn w:val="VerbatimChar"/>
    <w:qFormat/>
    <w:rPr/>
  </w:style>
  <w:style w:type="character" w:styleId="PreprocessorTok" w:customStyle="1">
    <w:name w:val="PreprocessorTok"/>
    <w:basedOn w:val="VerbatimChar"/>
    <w:qFormat/>
    <w:rPr>
      <w:color w:val="BC7A00"/>
    </w:rPr>
  </w:style>
  <w:style w:type="character" w:styleId="AttributeTok" w:customStyle="1">
    <w:name w:val="AttributeTok"/>
    <w:basedOn w:val="VerbatimChar"/>
    <w:qFormat/>
    <w:rPr>
      <w:color w:val="7D9029"/>
    </w:rPr>
  </w:style>
  <w:style w:type="character" w:styleId="RegionMarkerTok" w:customStyle="1">
    <w:name w:val="RegionMarkerTok"/>
    <w:basedOn w:val="VerbatimChar"/>
    <w:qFormat/>
    <w:rPr/>
  </w:style>
  <w:style w:type="character" w:styleId="InformationTok" w:customStyle="1">
    <w:name w:val="InformationTok"/>
    <w:basedOn w:val="VerbatimChar"/>
    <w:qFormat/>
    <w:rPr>
      <w:b/>
      <w:i/>
      <w:color w:val="60A0B0"/>
    </w:rPr>
  </w:style>
  <w:style w:type="character" w:styleId="WarningTok" w:customStyle="1">
    <w:name w:val="WarningTok"/>
    <w:basedOn w:val="VerbatimChar"/>
    <w:qFormat/>
    <w:rPr>
      <w:b/>
      <w:i/>
      <w:color w:val="60A0B0"/>
    </w:rPr>
  </w:style>
  <w:style w:type="character" w:styleId="AlertTok" w:customStyle="1">
    <w:name w:val="AlertTok"/>
    <w:basedOn w:val="VerbatimChar"/>
    <w:qFormat/>
    <w:rPr>
      <w:b/>
      <w:color w:val="FF0000"/>
    </w:rPr>
  </w:style>
  <w:style w:type="character" w:styleId="ErrorTok" w:customStyle="1">
    <w:name w:val="ErrorTok"/>
    <w:basedOn w:val="VerbatimChar"/>
    <w:qFormat/>
    <w:rPr>
      <w:b/>
      <w:color w:val="FF0000"/>
    </w:rPr>
  </w:style>
  <w:style w:type="character" w:styleId="NormalTok" w:customStyle="1">
    <w:name w:val="NormalTok"/>
    <w:basedOn w:val="VerbatimChar"/>
    <w:qFormat/>
    <w:rPr/>
  </w:style>
  <w:style w:type="paragraph" w:styleId="Kop">
    <w:name w:val="Kop"/>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qFormat/>
    <w:pPr>
      <w:spacing w:before="180" w:after="180"/>
    </w:pPr>
    <w:rPr/>
  </w:style>
  <w:style w:type="paragraph" w:styleId="List">
    <w:name w:val="List"/>
    <w:basedOn w:val="BodyText"/>
    <w:pPr/>
    <w:rPr>
      <w:rFonts w:cs="Lucida Sans"/>
    </w:rPr>
  </w:style>
  <w:style w:type="paragraph" w:styleId="Caption">
    <w:name w:val="caption"/>
    <w:basedOn w:val="Normal"/>
    <w:link w:val="BodyTextChar"/>
    <w:qFormat/>
    <w:pPr>
      <w:spacing w:before="0" w:after="120"/>
    </w:pPr>
    <w:rPr>
      <w:i/>
    </w:rPr>
  </w:style>
  <w:style w:type="paragraph" w:styleId="Index">
    <w:name w:val="Index"/>
    <w:basedOn w:val="Normal"/>
    <w:qFormat/>
    <w:pPr>
      <w:suppressLineNumbers/>
    </w:pPr>
    <w:rPr>
      <w:rFonts w:cs="Lucida Sans"/>
    </w:rPr>
  </w:style>
  <w:style w:type="paragraph" w:styleId="Kopuser">
    <w:name w:val="Kop (user)"/>
    <w:basedOn w:val="Normal"/>
    <w:next w:val="BodyText"/>
    <w:qFormat/>
    <w:pPr>
      <w:keepNext w:val="true"/>
      <w:spacing w:before="240" w:after="120"/>
    </w:pPr>
    <w:rPr>
      <w:rFonts w:ascii="Liberation Sans" w:hAnsi="Liberation Sans" w:eastAsia="Microsoft YaHei" w:cs="Lucida Sans"/>
      <w:sz w:val="28"/>
      <w:szCs w:val="28"/>
    </w:rPr>
  </w:style>
  <w:style w:type="paragraph" w:styleId="FirstParagraph" w:customStyle="1">
    <w:name w:val="First Paragraph"/>
    <w:basedOn w:val="BodyText"/>
    <w:next w:val="BodyText"/>
    <w:qFormat/>
    <w:pPr/>
    <w:rPr/>
  </w:style>
  <w:style w:type="paragraph" w:styleId="Compact" w:customStyle="1">
    <w:name w:val="Compact"/>
    <w:basedOn w:val="BodyText"/>
    <w:qFormat/>
    <w:pPr>
      <w:spacing w:before="36" w:after="36"/>
    </w:pPr>
    <w:rPr/>
  </w:style>
  <w:style w:type="paragraph" w:styleId="Title">
    <w:name w:val="Title"/>
    <w:basedOn w:val="Normal"/>
    <w:next w:val="BodyText"/>
    <w:link w:val="TitleChar"/>
    <w:uiPriority w:val="10"/>
    <w:qFormat/>
    <w:rsid w:val="00a10fd9"/>
    <w:pPr>
      <w:spacing w:lineRule="auto" w:line="240" w:before="0" w:after="80"/>
      <w:contextualSpacing/>
      <w:jc w:val="center"/>
    </w:pPr>
    <w:rPr>
      <w:rFonts w:ascii="Aptos Display" w:hAnsi="Aptos Display" w:eastAsia="" w:cs="" w:asciiTheme="majorHAnsi" w:cstheme="majorBidi" w:eastAsiaTheme="majorEastAsia" w:hAnsiTheme="majorHAnsi"/>
      <w:sz w:val="56"/>
      <w:szCs w:val="56"/>
    </w:rPr>
  </w:style>
  <w:style w:type="paragraph" w:styleId="Subtitle">
    <w:name w:val="Subtitle"/>
    <w:basedOn w:val="Title"/>
    <w:next w:val="BodyText"/>
    <w:link w:val="SubtitleChar"/>
    <w:uiPriority w:val="11"/>
    <w:qFormat/>
    <w:rsid w:val="00a10fd9"/>
    <w:pPr/>
    <w:rPr>
      <w:rFonts w:eastAsia="" w:cs="" w:cstheme="majorBidi" w:eastAsiaTheme="majorEastAsia"/>
      <w:spacing w:val="15"/>
      <w:sz w:val="28"/>
      <w:szCs w:val="28"/>
    </w:rPr>
  </w:style>
  <w:style w:type="paragraph" w:styleId="Author" w:customStyle="1">
    <w:name w:val="Author"/>
    <w:basedOn w:val="Title"/>
    <w:next w:val="BodyText"/>
    <w:qFormat/>
    <w:pPr>
      <w:keepNext w:val="true"/>
      <w:keepLines/>
    </w:pPr>
    <w:rPr>
      <w:sz w:val="24"/>
      <w:szCs w:val="24"/>
    </w:rPr>
  </w:style>
  <w:style w:type="paragraph" w:styleId="Date">
    <w:name w:val="Date"/>
    <w:basedOn w:val="Title"/>
    <w:next w:val="BodyText"/>
    <w:qFormat/>
    <w:pPr>
      <w:keepNext w:val="true"/>
      <w:keepLines/>
    </w:pPr>
    <w:rPr>
      <w:sz w:val="24"/>
      <w:szCs w:val="24"/>
    </w:rPr>
  </w:style>
  <w:style w:type="paragraph" w:styleId="AbstractTitle" w:customStyle="1">
    <w:name w:val="Abstract Title"/>
    <w:basedOn w:val="Normal"/>
    <w:next w:val="Abstract"/>
    <w:qFormat/>
    <w:pPr>
      <w:keepNext w:val="true"/>
      <w:keepLines/>
      <w:spacing w:before="300" w:after="0"/>
      <w:jc w:val="center"/>
    </w:pPr>
    <w:rPr>
      <w:b/>
      <w:sz w:val="20"/>
      <w:szCs w:val="20"/>
    </w:rPr>
  </w:style>
  <w:style w:type="paragraph" w:styleId="Abstract" w:customStyle="1">
    <w:name w:val="Abstract"/>
    <w:basedOn w:val="Normal"/>
    <w:next w:val="BodyText"/>
    <w:qFormat/>
    <w:pPr>
      <w:keepNext w:val="true"/>
      <w:keepLines/>
      <w:spacing w:before="100" w:after="300"/>
    </w:pPr>
    <w:rPr>
      <w:sz w:val="20"/>
      <w:szCs w:val="20"/>
    </w:rPr>
  </w:style>
  <w:style w:type="paragraph" w:styleId="Bibliography">
    <w:name w:val="Bibliography"/>
    <w:basedOn w:val="Normal"/>
    <w:qFormat/>
    <w:pPr/>
    <w:rPr/>
  </w:style>
  <w:style w:type="paragraph" w:styleId="BlockText">
    <w:name w:val="Block Text"/>
    <w:basedOn w:val="BodyText"/>
    <w:next w:val="BodyText"/>
    <w:uiPriority w:val="9"/>
    <w:unhideWhenUsed/>
    <w:qFormat/>
    <w:pPr>
      <w:spacing w:before="100" w:after="100"/>
      <w:ind w:hanging="0" w:left="480" w:right="480"/>
    </w:pPr>
    <w:rPr/>
  </w:style>
  <w:style w:type="paragraph" w:styleId="FootnoteText">
    <w:name w:val="footnote text"/>
    <w:basedOn w:val="Normal"/>
    <w:uiPriority w:val="9"/>
    <w:unhideWhenUsed/>
    <w:qFormat/>
    <w:pPr/>
    <w:rPr/>
  </w:style>
  <w:style w:type="paragraph" w:styleId="FootnoteBlockText">
    <w:name w:val="Footnote Block Text"/>
    <w:basedOn w:val="FootnoteText"/>
    <w:next w:val="FootnoteText"/>
    <w:uiPriority w:val="9"/>
    <w:unhideWhenUsed/>
    <w:qFormat/>
    <w:pPr>
      <w:spacing w:before="100" w:after="100"/>
      <w:ind w:hanging="0" w:left="480" w:right="480"/>
    </w:pPr>
    <w:rPr/>
  </w:style>
  <w:style w:type="paragraph" w:styleId="DefinitionTerm" w:customStyle="1">
    <w:name w:val="Definition Term"/>
    <w:basedOn w:val="Normal"/>
    <w:next w:val="Definition"/>
    <w:qFormat/>
    <w:pPr>
      <w:keepNext w:val="true"/>
      <w:keepLines/>
      <w:spacing w:before="0" w:after="0"/>
    </w:pPr>
    <w:rPr>
      <w:b/>
    </w:rPr>
  </w:style>
  <w:style w:type="paragraph" w:styleId="Definition" w:customStyle="1">
    <w:name w:val="Definition"/>
    <w:basedOn w:val="Normal"/>
    <w:qFormat/>
    <w:pPr/>
    <w:rPr/>
  </w:style>
  <w:style w:type="paragraph" w:styleId="TableCaption" w:customStyle="1">
    <w:name w:val="Table Caption"/>
    <w:basedOn w:val="Caption"/>
    <w:qFormat/>
    <w:pPr>
      <w:keepNext w:val="true"/>
    </w:pPr>
    <w:rPr/>
  </w:style>
  <w:style w:type="paragraph" w:styleId="ImageCaption" w:customStyle="1">
    <w:name w:val="Image Caption"/>
    <w:basedOn w:val="Caption"/>
    <w:qFormat/>
    <w:pPr/>
    <w:rPr/>
  </w:style>
  <w:style w:type="paragraph" w:styleId="Afbeelding" w:customStyle="1">
    <w:name w:val="Afbeelding"/>
    <w:basedOn w:val="Normal"/>
    <w:qFormat/>
    <w:pPr/>
    <w:rPr/>
  </w:style>
  <w:style w:type="paragraph" w:styleId="CaptionedFigure" w:customStyle="1">
    <w:name w:val="Captioned Figure"/>
    <w:basedOn w:val="Afbeelding"/>
    <w:qFormat/>
    <w:pPr>
      <w:keepNext w:val="true"/>
    </w:pPr>
    <w:rPr/>
  </w:style>
  <w:style w:type="paragraph" w:styleId="IndexHeading">
    <w:name w:val="index heading"/>
    <w:basedOn w:val="Kop"/>
    <w:pPr/>
    <w:rPr/>
  </w:style>
  <w:style w:type="paragraph" w:styleId="TOCHeading">
    <w:name w:val="TOC Heading"/>
    <w:basedOn w:val="Heading1"/>
    <w:next w:val="BodyText"/>
    <w:uiPriority w:val="39"/>
    <w:unhideWhenUsed/>
    <w:qFormat/>
    <w:pPr>
      <w:spacing w:lineRule="auto" w:line="259" w:before="240" w:after="80"/>
      <w:outlineLvl w:val="9"/>
    </w:pPr>
    <w:rPr>
      <w:rFonts w:ascii="Aptos Display" w:hAnsi="Aptos Display" w:eastAsia="" w:cs="" w:asciiTheme="majorHAnsi" w:cstheme="majorBidi" w:eastAsiaTheme="majorEastAsia" w:hAnsiTheme="majorHAnsi"/>
      <w:b w:val="false"/>
      <w:bCs w:val="false"/>
      <w:color w:themeColor="accent1" w:themeShade="bf" w:val="365F91"/>
    </w:rPr>
  </w:style>
  <w:style w:type="paragraph" w:styleId="SourceCode" w:customStyle="1">
    <w:name w:val="Source Code"/>
    <w:basedOn w:val="Normal"/>
    <w:link w:val="VerbatimChar"/>
    <w:qFormat/>
    <w:pPr/>
    <w:rPr/>
  </w:style>
  <w:style w:type="table" w:default="1" w:styleId="Table">
    <w:name w:val="Table"/>
    <w:basedOn w:val="TableNormal"/>
    <w:semiHidden/>
    <w:unhideWhenUsed/>
    <w:qFormat/>
    <w:tblPr>
      <w:tblCellMar>
        <w:top w:w="0" w:type="dxa"/>
        <w:left w:w="108" w:type="dxa"/>
        <w:bottom w:w="0" w:type="dxa"/>
        <w:right w:w="108" w:type="dxa"/>
      </w:tblCellMar>
    </w:tblPr>
    <w:tblStylePr w:type="firstRow">
      <w:tblPr/>
      <w:tcPr>
        <w:tcBorders>
          <w:bottom w:val="single"/>
        </w:tcBorders>
        <w:vAlign w:val="bottom"/>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42</TotalTime>
  <Application>EasyOffice/24.8.6.2.0$Windows_X86_64 LibreOffice_project/7a56c86fe16d3da20aace94597c088e77843a2f5</Application>
  <AppVersion>15.0000</AppVersion>
  <Pages>1</Pages>
  <Words>233</Words>
  <Characters>1372</Characters>
  <CharactersWithSpaces>1633</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1970-01-01T00:00:00Z</dcterms:created>
  <dc:creator/>
  <dc:description/>
  <dc:language>nl-BE</dc:language>
  <cp:lastModifiedBy/>
  <dcterms:modified xsi:type="dcterms:W3CDTF">2026-10-04T14:42:06Z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file>